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8A0" w:rsidRPr="008478A0" w:rsidRDefault="008478A0" w:rsidP="008478A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78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:rsidR="008478A0" w:rsidRPr="008478A0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478A0">
        <w:rPr>
          <w:rFonts w:ascii="Times New Roman" w:eastAsia="Times New Roman" w:hAnsi="Times New Roman" w:cs="Times New Roman"/>
          <w:b/>
          <w:sz w:val="24"/>
          <w:lang w:eastAsia="ru-RU"/>
        </w:rPr>
        <w:t>ГОСУДАРСТВЕННОЕ АВТОНОМНОЕ  ПРОФЕССИОНАЛЬНОЕ ОБРАЗОВАТЕЛЬНОЕ УЧРЕЖДЕНИЕ</w:t>
      </w:r>
    </w:p>
    <w:p w:rsidR="008478A0" w:rsidRPr="008478A0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478A0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8478A0" w:rsidRPr="008478A0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478A0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8478A0" w:rsidRPr="008478A0" w:rsidRDefault="008478A0" w:rsidP="008478A0">
      <w:pPr>
        <w:rPr>
          <w:rFonts w:ascii="Times New Roman" w:eastAsia="Times New Roman" w:hAnsi="Times New Roman" w:cs="Times New Roman"/>
          <w:lang w:eastAsia="ru-RU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8478A0" w:rsidRPr="008478A0" w:rsidRDefault="001D1275" w:rsidP="008478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ОП.</w:t>
      </w:r>
      <w:r w:rsidR="008478A0" w:rsidRPr="008478A0">
        <w:rPr>
          <w:rFonts w:ascii="Times New Roman" w:eastAsia="Calibri" w:hAnsi="Times New Roman" w:cs="Times New Roman"/>
          <w:b/>
          <w:sz w:val="28"/>
          <w:szCs w:val="28"/>
        </w:rPr>
        <w:t>0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8478A0" w:rsidRPr="008478A0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Pr="008478A0">
        <w:rPr>
          <w:rFonts w:ascii="Times New Roman" w:eastAsia="Calibri" w:hAnsi="Times New Roman" w:cs="Times New Roman"/>
          <w:b/>
          <w:sz w:val="28"/>
          <w:szCs w:val="28"/>
        </w:rPr>
        <w:t>МАТЕМАТИ</w:t>
      </w:r>
      <w:r>
        <w:rPr>
          <w:rFonts w:ascii="Times New Roman" w:eastAsia="Calibri" w:hAnsi="Times New Roman" w:cs="Times New Roman"/>
          <w:b/>
          <w:sz w:val="28"/>
          <w:szCs w:val="28"/>
        </w:rPr>
        <w:t>ЧЕСКИЕ ОСНОВЫ ПРОФЕССИОНАЛЬНОЙ ДЕЯТЕЛЬНОСТИ</w:t>
      </w:r>
      <w:r w:rsidR="008478A0" w:rsidRPr="008478A0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r w:rsidR="002F4D52" w:rsidRPr="002F4D52">
        <w:rPr>
          <w:rFonts w:ascii="Times New Roman" w:hAnsi="Times New Roman" w:cs="Times New Roman"/>
          <w:b/>
          <w:i/>
          <w:sz w:val="28"/>
          <w:szCs w:val="28"/>
        </w:rPr>
        <w:t>Общепрофессиональный</w:t>
      </w:r>
      <w:r w:rsidR="002F4D52" w:rsidRPr="00722275">
        <w:rPr>
          <w:b/>
        </w:rPr>
        <w:t xml:space="preserve"> </w:t>
      </w: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>цикл»</w:t>
      </w:r>
    </w:p>
    <w:p w:rsidR="008478A0" w:rsidRPr="008478A0" w:rsidRDefault="008478A0" w:rsidP="008478A0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образовательной программы среднего профессионального образования по программе подготовки специалистов среднего звена по специальности: </w:t>
      </w:r>
      <w:r w:rsidR="002F4D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43.02.06</w:t>
      </w:r>
      <w:r w:rsidRPr="008478A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2F4D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Сервис на транспорте (</w:t>
      </w:r>
      <w:r w:rsidR="00C104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видам транспорта</w:t>
      </w:r>
      <w:r w:rsidR="002F4D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</w:t>
      </w:r>
    </w:p>
    <w:p w:rsidR="008478A0" w:rsidRPr="008478A0" w:rsidRDefault="008478A0" w:rsidP="008478A0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профиль получаемого профессионального образования </w:t>
      </w:r>
      <w:r w:rsidR="002F4D52">
        <w:rPr>
          <w:rFonts w:ascii="Times New Roman" w:eastAsia="Calibri" w:hAnsi="Times New Roman" w:cs="Times New Roman"/>
          <w:b/>
          <w:i/>
          <w:sz w:val="28"/>
          <w:szCs w:val="28"/>
        </w:rPr>
        <w:t>–</w:t>
      </w: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2F4D52">
        <w:rPr>
          <w:rFonts w:ascii="Times New Roman" w:eastAsia="Calibri" w:hAnsi="Times New Roman" w:cs="Times New Roman"/>
          <w:b/>
          <w:i/>
          <w:sz w:val="28"/>
          <w:szCs w:val="28"/>
        </w:rPr>
        <w:t>социально-экономический</w:t>
      </w:r>
    </w:p>
    <w:p w:rsidR="008478A0" w:rsidRPr="008478A0" w:rsidRDefault="008478A0" w:rsidP="008478A0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8478A0" w:rsidRPr="008478A0" w:rsidRDefault="008478A0" w:rsidP="008478A0">
      <w:pPr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Default="008478A0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3B354D" w:rsidRPr="008478A0" w:rsidRDefault="003B354D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8478A0" w:rsidRPr="008478A0" w:rsidRDefault="008478A0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8478A0" w:rsidRPr="008478A0" w:rsidRDefault="000C06CC" w:rsidP="008478A0">
      <w:pPr>
        <w:tabs>
          <w:tab w:val="center" w:pos="5102"/>
          <w:tab w:val="right" w:pos="10204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2023</w:t>
      </w:r>
    </w:p>
    <w:tbl>
      <w:tblPr>
        <w:tblpPr w:leftFromText="180" w:rightFromText="180" w:vertAnchor="text" w:horzAnchor="margin" w:tblpXSpec="center" w:tblpY="6"/>
        <w:tblW w:w="9464" w:type="dxa"/>
        <w:tblLook w:val="04A0"/>
      </w:tblPr>
      <w:tblGrid>
        <w:gridCol w:w="5148"/>
        <w:gridCol w:w="4316"/>
      </w:tblGrid>
      <w:tr w:rsidR="008478A0" w:rsidRPr="008478A0" w:rsidTr="00626035">
        <w:trPr>
          <w:trHeight w:val="1994"/>
        </w:trPr>
        <w:tc>
          <w:tcPr>
            <w:tcW w:w="5148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ГАПОУ КК КГТК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______________ Н.И. Тутынина</w:t>
            </w:r>
          </w:p>
          <w:p w:rsidR="008478A0" w:rsidRPr="008478A0" w:rsidRDefault="000C06CC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«___» _____________ 2023</w:t>
            </w:r>
            <w:r w:rsidR="008478A0"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_______________ Г.А. Словцова</w:t>
            </w:r>
          </w:p>
          <w:p w:rsidR="008478A0" w:rsidRPr="008478A0" w:rsidRDefault="000C06CC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 _______________2023</w:t>
            </w:r>
            <w:r w:rsidR="008478A0"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478A0" w:rsidRPr="008478A0" w:rsidTr="00626035">
        <w:trPr>
          <w:trHeight w:val="2261"/>
        </w:trPr>
        <w:tc>
          <w:tcPr>
            <w:tcW w:w="5148" w:type="dxa"/>
            <w:hideMark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П(</w:t>
            </w:r>
            <w:proofErr w:type="gramEnd"/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Ц)К естественно научных и математических дисциплин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   М. И. Андрюхина</w:t>
            </w:r>
          </w:p>
          <w:p w:rsidR="008478A0" w:rsidRPr="008478A0" w:rsidRDefault="000C06CC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 _____________ 2023</w:t>
            </w:r>
            <w:r w:rsidR="008478A0"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  <w:tcBorders>
              <w:left w:val="nil"/>
            </w:tcBorders>
          </w:tcPr>
          <w:p w:rsidR="008478A0" w:rsidRPr="008478A0" w:rsidRDefault="008478A0" w:rsidP="008478A0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:rsidR="008478A0" w:rsidRPr="008478A0" w:rsidRDefault="008478A0" w:rsidP="008478A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8478A0" w:rsidRPr="008478A0" w:rsidRDefault="008478A0" w:rsidP="008478A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_____ </w:t>
            </w:r>
          </w:p>
          <w:p w:rsidR="008478A0" w:rsidRPr="008478A0" w:rsidRDefault="000C06CC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«___» _____________ 2023</w:t>
            </w:r>
            <w:r w:rsidR="008478A0"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 И.А. Руденко</w:t>
            </w:r>
          </w:p>
        </w:tc>
      </w:tr>
    </w:tbl>
    <w:p w:rsidR="008478A0" w:rsidRPr="008478A0" w:rsidRDefault="008478A0" w:rsidP="008478A0">
      <w:pPr>
        <w:spacing w:after="0" w:line="240" w:lineRule="auto"/>
        <w:ind w:right="565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78A0">
        <w:rPr>
          <w:rFonts w:ascii="Times New Roman" w:eastAsia="Calibri" w:hAnsi="Times New Roman" w:cs="Times New Roman"/>
          <w:bCs/>
          <w:sz w:val="28"/>
          <w:szCs w:val="28"/>
        </w:rPr>
        <w:t xml:space="preserve">Рабочая программа учебной дисциплины </w:t>
      </w:r>
      <w:r w:rsidR="00074F2F">
        <w:rPr>
          <w:rFonts w:ascii="Times New Roman" w:eastAsia="Calibri" w:hAnsi="Times New Roman" w:cs="Times New Roman"/>
          <w:bCs/>
          <w:sz w:val="28"/>
          <w:szCs w:val="28"/>
        </w:rPr>
        <w:t xml:space="preserve">ОП.06 </w:t>
      </w:r>
      <w:r w:rsidRPr="001A108A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1A108A" w:rsidRPr="001A108A">
        <w:rPr>
          <w:rFonts w:ascii="Times New Roman" w:eastAsia="Calibri" w:hAnsi="Times New Roman" w:cs="Times New Roman"/>
          <w:sz w:val="28"/>
          <w:szCs w:val="28"/>
        </w:rPr>
        <w:t>Математические основы профессиональной деятельности</w:t>
      </w:r>
      <w:r w:rsidRPr="001A108A">
        <w:rPr>
          <w:rFonts w:ascii="Times New Roman" w:eastAsia="Calibri" w:hAnsi="Times New Roman" w:cs="Times New Roman"/>
          <w:bCs/>
          <w:iCs/>
          <w:sz w:val="28"/>
          <w:szCs w:val="28"/>
        </w:rPr>
        <w:t>»</w:t>
      </w:r>
      <w:r w:rsidRPr="008478A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8478A0">
        <w:rPr>
          <w:rFonts w:ascii="Times New Roman" w:eastAsia="Calibri" w:hAnsi="Times New Roman" w:cs="Times New Roman"/>
          <w:bCs/>
          <w:sz w:val="28"/>
          <w:szCs w:val="28"/>
        </w:rPr>
        <w:t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Рабочая п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рограмма разработана на основе Федерального государственного образовательного стандарта </w:t>
      </w:r>
      <w:r w:rsidRPr="008478A0">
        <w:rPr>
          <w:rFonts w:ascii="Times New Roman" w:eastAsia="Calibri" w:hAnsi="Times New Roman" w:cs="Times New Roman"/>
          <w:bCs/>
          <w:sz w:val="28"/>
          <w:szCs w:val="28"/>
        </w:rPr>
        <w:t>среднего профессионального образования по специальности</w:t>
      </w:r>
      <w:r w:rsidRPr="008478A0">
        <w:rPr>
          <w:rFonts w:ascii="Times New Roman" w:eastAsia="Calibri" w:hAnsi="Times New Roman" w:cs="Times New Roman"/>
          <w:sz w:val="28"/>
          <w:szCs w:val="28"/>
        </w:rPr>
        <w:t>,</w:t>
      </w:r>
      <w:r w:rsidR="000A6F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6F07" w:rsidRPr="000A6F07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43.02.06 Сервис на транспорте (</w:t>
      </w:r>
      <w:r w:rsidR="00C104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видам транспорта</w:t>
      </w:r>
      <w:r w:rsidR="000A6F07" w:rsidRPr="000A6F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 утвержденного  приказом Министерства образования и науки РФ № </w:t>
      </w:r>
      <w:r w:rsidR="000A6F07">
        <w:rPr>
          <w:rFonts w:ascii="Times New Roman" w:eastAsia="Calibri" w:hAnsi="Times New Roman" w:cs="Times New Roman"/>
          <w:sz w:val="28"/>
          <w:szCs w:val="28"/>
        </w:rPr>
        <w:t>777</w:t>
      </w:r>
      <w:r w:rsidR="00277C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от  </w:t>
      </w:r>
      <w:r w:rsidR="000A6F07">
        <w:rPr>
          <w:rFonts w:ascii="Times New Roman" w:eastAsia="Calibri" w:hAnsi="Times New Roman" w:cs="Times New Roman"/>
          <w:sz w:val="28"/>
          <w:szCs w:val="28"/>
        </w:rPr>
        <w:t>26.08.2022г</w:t>
      </w:r>
      <w:r w:rsidRPr="008478A0">
        <w:rPr>
          <w:rFonts w:ascii="Times New Roman" w:eastAsia="Calibri" w:hAnsi="Times New Roman" w:cs="Times New Roman"/>
          <w:sz w:val="28"/>
          <w:szCs w:val="28"/>
        </w:rPr>
        <w:t>.; регистрация Минюста РФ № </w:t>
      </w:r>
      <w:r w:rsidR="000A6F07">
        <w:rPr>
          <w:rFonts w:ascii="Times New Roman" w:eastAsia="Calibri" w:hAnsi="Times New Roman" w:cs="Times New Roman"/>
          <w:sz w:val="28"/>
          <w:szCs w:val="28"/>
        </w:rPr>
        <w:t>70278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C1041C">
        <w:rPr>
          <w:rFonts w:ascii="Times New Roman" w:eastAsia="Calibri" w:hAnsi="Times New Roman" w:cs="Times New Roman"/>
          <w:sz w:val="28"/>
          <w:szCs w:val="28"/>
        </w:rPr>
        <w:t>29.09</w:t>
      </w:r>
      <w:r w:rsidR="000A6F07">
        <w:rPr>
          <w:rFonts w:ascii="Times New Roman" w:eastAsia="Calibri" w:hAnsi="Times New Roman" w:cs="Times New Roman"/>
          <w:sz w:val="28"/>
          <w:szCs w:val="28"/>
        </w:rPr>
        <w:t>.2022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 г.; укрупненная группа </w:t>
      </w:r>
      <w:r w:rsidR="000A6F07">
        <w:rPr>
          <w:rFonts w:ascii="Times New Roman" w:eastAsia="Calibri" w:hAnsi="Times New Roman" w:cs="Times New Roman"/>
          <w:sz w:val="28"/>
          <w:szCs w:val="28"/>
        </w:rPr>
        <w:t>4</w:t>
      </w:r>
      <w:r w:rsidR="00B71C93">
        <w:rPr>
          <w:rFonts w:ascii="Times New Roman" w:eastAsia="Calibri" w:hAnsi="Times New Roman" w:cs="Times New Roman"/>
          <w:sz w:val="28"/>
          <w:szCs w:val="28"/>
        </w:rPr>
        <w:t>3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.00.00 </w:t>
      </w:r>
      <w:r w:rsidR="000A6F07">
        <w:rPr>
          <w:rFonts w:ascii="Times New Roman" w:eastAsia="Calibri" w:hAnsi="Times New Roman" w:cs="Times New Roman"/>
          <w:sz w:val="28"/>
          <w:szCs w:val="28"/>
        </w:rPr>
        <w:t>Сервис и туризм</w:t>
      </w:r>
      <w:r w:rsidR="002652D2">
        <w:rPr>
          <w:rFonts w:ascii="Times New Roman" w:eastAsia="Calibri" w:hAnsi="Times New Roman" w:cs="Times New Roman"/>
          <w:sz w:val="28"/>
          <w:szCs w:val="28"/>
        </w:rPr>
        <w:t>; рабочего учебного плана № 1</w:t>
      </w:r>
      <w:r w:rsidR="000C06CC">
        <w:rPr>
          <w:rFonts w:ascii="Times New Roman" w:eastAsia="Calibri" w:hAnsi="Times New Roman" w:cs="Times New Roman"/>
          <w:sz w:val="28"/>
          <w:szCs w:val="28"/>
        </w:rPr>
        <w:t>6</w:t>
      </w:r>
      <w:r w:rsidR="000A6F07">
        <w:rPr>
          <w:rFonts w:ascii="Times New Roman" w:eastAsia="Calibri" w:hAnsi="Times New Roman" w:cs="Times New Roman"/>
          <w:sz w:val="28"/>
          <w:szCs w:val="28"/>
        </w:rPr>
        <w:t>6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, утвержденного </w:t>
      </w:r>
      <w:r w:rsidR="000C06CC">
        <w:rPr>
          <w:rFonts w:ascii="Times New Roman" w:eastAsia="Calibri" w:hAnsi="Times New Roman" w:cs="Times New Roman"/>
          <w:sz w:val="28"/>
          <w:szCs w:val="28"/>
        </w:rPr>
        <w:t>27.06.2023</w:t>
      </w:r>
      <w:r w:rsidRPr="008478A0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8478A0" w:rsidRPr="008478A0" w:rsidRDefault="008478A0" w:rsidP="008478A0">
      <w:pPr>
        <w:spacing w:before="24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    Организация-разработчик: ГАПОУ  КК  КГТК </w:t>
      </w:r>
    </w:p>
    <w:p w:rsidR="008478A0" w:rsidRPr="008478A0" w:rsidRDefault="008478A0" w:rsidP="008478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89" w:type="dxa"/>
        <w:tblLook w:val="04A0"/>
      </w:tblPr>
      <w:tblGrid>
        <w:gridCol w:w="7523"/>
        <w:gridCol w:w="2366"/>
      </w:tblGrid>
      <w:tr w:rsidR="008478A0" w:rsidRPr="008478A0" w:rsidTr="00626035">
        <w:trPr>
          <w:trHeight w:val="856"/>
        </w:trPr>
        <w:tc>
          <w:tcPr>
            <w:tcW w:w="7523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Пелипас Э. Д., преподаватель математики высшей категории ГАПОУ КК КГТК</w:t>
            </w:r>
          </w:p>
        </w:tc>
        <w:tc>
          <w:tcPr>
            <w:tcW w:w="2366" w:type="dxa"/>
            <w:hideMark/>
          </w:tcPr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8478A0" w:rsidRPr="008478A0" w:rsidTr="00626035">
        <w:trPr>
          <w:trHeight w:val="1764"/>
        </w:trPr>
        <w:tc>
          <w:tcPr>
            <w:tcW w:w="7523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8478A0" w:rsidRPr="008478A0" w:rsidRDefault="008478A0" w:rsidP="00581F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81F59" w:rsidRPr="008478A0" w:rsidRDefault="00581F59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581F59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</w:t>
            </w:r>
            <w:r w:rsidR="008478A0"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</w:t>
            </w: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8478A0" w:rsidRPr="008478A0" w:rsidTr="00626035">
        <w:trPr>
          <w:trHeight w:val="1646"/>
        </w:trPr>
        <w:tc>
          <w:tcPr>
            <w:tcW w:w="7523" w:type="dxa"/>
          </w:tcPr>
          <w:p w:rsidR="008478A0" w:rsidRPr="008478A0" w:rsidRDefault="008478A0" w:rsidP="00581F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9E37FE" w:rsidRDefault="009E37FE" w:rsidP="009E37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921BBD">
        <w:rPr>
          <w:b/>
          <w:sz w:val="28"/>
          <w:szCs w:val="28"/>
        </w:rPr>
        <w:lastRenderedPageBreak/>
        <w:t>СОДЕРЖАНИЕ</w:t>
      </w:r>
    </w:p>
    <w:p w:rsidR="009E37FE" w:rsidRPr="00514D5E" w:rsidRDefault="009E37FE" w:rsidP="009E37FE">
      <w:pPr>
        <w:rPr>
          <w:lang w:eastAsia="ru-RU"/>
        </w:rPr>
      </w:pPr>
    </w:p>
    <w:tbl>
      <w:tblPr>
        <w:tblW w:w="9706" w:type="dxa"/>
        <w:tblLayout w:type="fixed"/>
        <w:tblLook w:val="01E0"/>
      </w:tblPr>
      <w:tblGrid>
        <w:gridCol w:w="959"/>
        <w:gridCol w:w="7036"/>
        <w:gridCol w:w="1711"/>
      </w:tblGrid>
      <w:tr w:rsidR="009E37FE" w:rsidRPr="009B3A19" w:rsidTr="002F4D52">
        <w:trPr>
          <w:trHeight w:val="405"/>
        </w:trPr>
        <w:tc>
          <w:tcPr>
            <w:tcW w:w="959" w:type="dxa"/>
            <w:shd w:val="clear" w:color="auto" w:fill="auto"/>
          </w:tcPr>
          <w:p w:rsidR="009E37FE" w:rsidRPr="00AF3F22" w:rsidRDefault="009E37FE" w:rsidP="009E37FE">
            <w:pPr>
              <w:pStyle w:val="a5"/>
              <w:numPr>
                <w:ilvl w:val="0"/>
                <w:numId w:val="8"/>
              </w:numPr>
              <w:contextualSpacing/>
              <w:rPr>
                <w:bCs/>
                <w:iCs/>
                <w:sz w:val="28"/>
                <w:szCs w:val="28"/>
              </w:rPr>
            </w:pPr>
          </w:p>
          <w:p w:rsidR="009E37FE" w:rsidRPr="00AF3F22" w:rsidRDefault="009E37FE" w:rsidP="002F4D52">
            <w:pPr>
              <w:spacing w:before="120" w:after="12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9E37FE" w:rsidRDefault="009E37FE" w:rsidP="002F4D52">
            <w:pPr>
              <w:spacing w:before="120" w:after="120" w:line="24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F3F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Общая характеристика </w:t>
            </w:r>
            <w:r w:rsidRPr="00AF3F22">
              <w:rPr>
                <w:rFonts w:ascii="Times New Roman" w:hAnsi="Times New Roman" w:cs="Times New Roman"/>
                <w:sz w:val="28"/>
                <w:szCs w:val="28"/>
              </w:rPr>
              <w:t xml:space="preserve">рабочей программы учебной </w:t>
            </w:r>
          </w:p>
          <w:p w:rsidR="009E37FE" w:rsidRPr="00AF3F22" w:rsidRDefault="009E37FE" w:rsidP="002F4D52">
            <w:pPr>
              <w:spacing w:before="120" w:after="120" w:line="240" w:lineRule="auto"/>
              <w:ind w:left="135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F3F22">
              <w:rPr>
                <w:rFonts w:ascii="Times New Roman" w:hAnsi="Times New Roman" w:cs="Times New Roman"/>
                <w:sz w:val="28"/>
                <w:szCs w:val="28"/>
              </w:rPr>
              <w:t>дисциплины</w:t>
            </w:r>
          </w:p>
        </w:tc>
        <w:tc>
          <w:tcPr>
            <w:tcW w:w="1711" w:type="dxa"/>
            <w:shd w:val="clear" w:color="auto" w:fill="auto"/>
          </w:tcPr>
          <w:p w:rsidR="009E37FE" w:rsidRPr="00F5107C" w:rsidRDefault="009E37FE" w:rsidP="002F4D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37FE" w:rsidRPr="009B3A19" w:rsidTr="002F4D52">
        <w:trPr>
          <w:trHeight w:val="399"/>
        </w:trPr>
        <w:tc>
          <w:tcPr>
            <w:tcW w:w="959" w:type="dxa"/>
            <w:shd w:val="clear" w:color="auto" w:fill="auto"/>
          </w:tcPr>
          <w:p w:rsidR="009E37FE" w:rsidRPr="00F5107C" w:rsidRDefault="009E37FE" w:rsidP="009E37FE">
            <w:pPr>
              <w:pStyle w:val="1"/>
              <w:numPr>
                <w:ilvl w:val="0"/>
                <w:numId w:val="8"/>
              </w:numPr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9E37FE" w:rsidRPr="00F5107C" w:rsidRDefault="009E37FE" w:rsidP="002F4D52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711" w:type="dxa"/>
            <w:shd w:val="clear" w:color="auto" w:fill="auto"/>
          </w:tcPr>
          <w:p w:rsidR="009E37FE" w:rsidRPr="00F5107C" w:rsidRDefault="009E37FE" w:rsidP="002F4D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E37FE" w:rsidRPr="009B3A19" w:rsidTr="002F4D52">
        <w:trPr>
          <w:trHeight w:val="295"/>
        </w:trPr>
        <w:tc>
          <w:tcPr>
            <w:tcW w:w="959" w:type="dxa"/>
            <w:shd w:val="clear" w:color="auto" w:fill="auto"/>
          </w:tcPr>
          <w:p w:rsidR="009E37FE" w:rsidRPr="00F5107C" w:rsidRDefault="009E37FE" w:rsidP="009E37FE">
            <w:pPr>
              <w:pStyle w:val="1"/>
              <w:numPr>
                <w:ilvl w:val="0"/>
                <w:numId w:val="8"/>
              </w:numPr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9E37FE" w:rsidRPr="00F5107C" w:rsidRDefault="009E37FE" w:rsidP="002F4D52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711" w:type="dxa"/>
            <w:shd w:val="clear" w:color="auto" w:fill="auto"/>
          </w:tcPr>
          <w:p w:rsidR="009E37FE" w:rsidRPr="00F5107C" w:rsidRDefault="009E37FE" w:rsidP="004E0C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E0C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E37FE" w:rsidRPr="009B3A19" w:rsidTr="002F4D52">
        <w:trPr>
          <w:trHeight w:val="570"/>
        </w:trPr>
        <w:tc>
          <w:tcPr>
            <w:tcW w:w="959" w:type="dxa"/>
            <w:shd w:val="clear" w:color="auto" w:fill="auto"/>
          </w:tcPr>
          <w:p w:rsidR="009E37FE" w:rsidRDefault="009E37FE" w:rsidP="009E37FE">
            <w:pPr>
              <w:pStyle w:val="1"/>
              <w:numPr>
                <w:ilvl w:val="0"/>
                <w:numId w:val="8"/>
              </w:numPr>
              <w:rPr>
                <w:sz w:val="28"/>
                <w:szCs w:val="28"/>
              </w:rPr>
            </w:pPr>
          </w:p>
          <w:p w:rsidR="009E37FE" w:rsidRPr="00F5107C" w:rsidRDefault="009E37FE" w:rsidP="002F4D52">
            <w:pPr>
              <w:pStyle w:val="1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9E37FE" w:rsidRDefault="009E37FE" w:rsidP="002F4D52">
            <w:pPr>
              <w:pStyle w:val="1"/>
              <w:ind w:left="59" w:firstLine="0"/>
              <w:rPr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 xml:space="preserve">Контроль и оценка результатов освоения </w:t>
            </w:r>
            <w:proofErr w:type="gramStart"/>
            <w:r w:rsidRPr="00F5107C">
              <w:rPr>
                <w:sz w:val="28"/>
                <w:szCs w:val="28"/>
              </w:rPr>
              <w:t>учебной</w:t>
            </w:r>
            <w:proofErr w:type="gramEnd"/>
            <w:r w:rsidRPr="00F5107C">
              <w:rPr>
                <w:sz w:val="28"/>
                <w:szCs w:val="28"/>
              </w:rPr>
              <w:t xml:space="preserve"> </w:t>
            </w:r>
          </w:p>
          <w:p w:rsidR="009E37FE" w:rsidRPr="00F5107C" w:rsidRDefault="009E37FE" w:rsidP="002F4D52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дисциплины</w:t>
            </w:r>
          </w:p>
        </w:tc>
        <w:tc>
          <w:tcPr>
            <w:tcW w:w="1711" w:type="dxa"/>
            <w:shd w:val="clear" w:color="auto" w:fill="auto"/>
          </w:tcPr>
          <w:p w:rsidR="009E37FE" w:rsidRPr="00F5107C" w:rsidRDefault="009E37FE" w:rsidP="004E0C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E0C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37FE" w:rsidRPr="005D2C0A" w:rsidTr="002F4D52">
        <w:trPr>
          <w:trHeight w:val="552"/>
        </w:trPr>
        <w:tc>
          <w:tcPr>
            <w:tcW w:w="959" w:type="dxa"/>
            <w:shd w:val="clear" w:color="auto" w:fill="auto"/>
          </w:tcPr>
          <w:p w:rsidR="009E37FE" w:rsidRDefault="009E37FE" w:rsidP="009E37FE">
            <w:pPr>
              <w:pStyle w:val="1"/>
              <w:numPr>
                <w:ilvl w:val="0"/>
                <w:numId w:val="8"/>
              </w:numPr>
              <w:rPr>
                <w:rFonts w:eastAsia="TimesNewRoman"/>
                <w:sz w:val="28"/>
                <w:szCs w:val="28"/>
              </w:rPr>
            </w:pPr>
          </w:p>
          <w:p w:rsidR="009E37FE" w:rsidRPr="00F5107C" w:rsidRDefault="009E37FE" w:rsidP="002F4D52">
            <w:pPr>
              <w:pStyle w:val="1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9E37FE" w:rsidRDefault="009E37FE" w:rsidP="002F4D52">
            <w:pPr>
              <w:pStyle w:val="1"/>
              <w:ind w:left="59" w:firstLine="0"/>
              <w:rPr>
                <w:rFonts w:eastAsia="TimesNewRoman"/>
                <w:sz w:val="28"/>
                <w:szCs w:val="28"/>
              </w:rPr>
            </w:pPr>
            <w:r w:rsidRPr="00F5107C">
              <w:rPr>
                <w:rFonts w:eastAsia="TimesNewRoman"/>
                <w:sz w:val="28"/>
                <w:szCs w:val="28"/>
              </w:rPr>
              <w:t xml:space="preserve">Лист изменений и дополнений, внесенных в </w:t>
            </w:r>
            <w:proofErr w:type="gramStart"/>
            <w:r w:rsidRPr="00F5107C">
              <w:rPr>
                <w:rFonts w:eastAsia="TimesNewRoman"/>
                <w:sz w:val="28"/>
                <w:szCs w:val="28"/>
              </w:rPr>
              <w:t>рабочую</w:t>
            </w:r>
            <w:proofErr w:type="gramEnd"/>
            <w:r w:rsidRPr="00F5107C">
              <w:rPr>
                <w:rFonts w:eastAsia="TimesNewRoman"/>
                <w:sz w:val="28"/>
                <w:szCs w:val="28"/>
              </w:rPr>
              <w:t xml:space="preserve"> </w:t>
            </w:r>
          </w:p>
          <w:p w:rsidR="009E37FE" w:rsidRPr="00F5107C" w:rsidRDefault="009E37FE" w:rsidP="002F4D52">
            <w:pPr>
              <w:pStyle w:val="1"/>
              <w:tabs>
                <w:tab w:val="left" w:pos="1859"/>
              </w:tabs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rFonts w:eastAsia="TimesNewRoman"/>
                <w:sz w:val="28"/>
                <w:szCs w:val="28"/>
              </w:rPr>
              <w:t>программу</w:t>
            </w:r>
            <w:r>
              <w:rPr>
                <w:rFonts w:eastAsia="TimesNewRoman"/>
                <w:sz w:val="28"/>
                <w:szCs w:val="28"/>
              </w:rPr>
              <w:tab/>
            </w:r>
          </w:p>
        </w:tc>
        <w:tc>
          <w:tcPr>
            <w:tcW w:w="1711" w:type="dxa"/>
            <w:shd w:val="clear" w:color="auto" w:fill="auto"/>
          </w:tcPr>
          <w:p w:rsidR="009E37FE" w:rsidRPr="00F5107C" w:rsidRDefault="009E37FE" w:rsidP="001A07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1A07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2536D" w:rsidRDefault="00F2536D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354D" w:rsidRPr="003245B9" w:rsidRDefault="003B354D" w:rsidP="003B354D">
      <w:pPr>
        <w:numPr>
          <w:ilvl w:val="0"/>
          <w:numId w:val="5"/>
        </w:numPr>
        <w:spacing w:before="120" w:after="12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45B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ОБЩАЯ ХАРАКТЕРИСТИКА РАБОЧЕЙ ПРОГРАММЫ </w:t>
      </w:r>
    </w:p>
    <w:p w:rsidR="003B354D" w:rsidRPr="003245B9" w:rsidRDefault="003B354D" w:rsidP="003B354D">
      <w:pPr>
        <w:spacing w:before="120" w:after="120" w:line="240" w:lineRule="auto"/>
        <w:ind w:left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45B9">
        <w:rPr>
          <w:rFonts w:ascii="Times New Roman" w:hAnsi="Times New Roman" w:cs="Times New Roman"/>
          <w:b/>
          <w:bCs/>
          <w:iCs/>
          <w:sz w:val="24"/>
          <w:szCs w:val="24"/>
        </w:rPr>
        <w:t>УЧЕБНОЙ ДИСЦИПЛИНЫ «</w:t>
      </w:r>
      <w:r w:rsidR="001A108A">
        <w:rPr>
          <w:rFonts w:ascii="Times New Roman" w:hAnsi="Times New Roman" w:cs="Times New Roman"/>
          <w:b/>
          <w:bCs/>
          <w:iCs/>
          <w:sz w:val="24"/>
          <w:szCs w:val="24"/>
        </w:rPr>
        <w:t>ОП</w:t>
      </w:r>
      <w:r w:rsidRPr="003245B9">
        <w:rPr>
          <w:rFonts w:ascii="Times New Roman" w:hAnsi="Times New Roman" w:cs="Times New Roman"/>
          <w:b/>
          <w:bCs/>
          <w:iCs/>
          <w:sz w:val="24"/>
          <w:szCs w:val="24"/>
        </w:rPr>
        <w:t>.0</w:t>
      </w:r>
      <w:r w:rsidR="001A108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6 </w:t>
      </w:r>
      <w:r w:rsidR="001A108A" w:rsidRPr="001A108A">
        <w:rPr>
          <w:rFonts w:ascii="Times New Roman" w:eastAsia="Calibri" w:hAnsi="Times New Roman" w:cs="Times New Roman"/>
          <w:b/>
          <w:sz w:val="24"/>
          <w:szCs w:val="24"/>
        </w:rPr>
        <w:t>МАТЕМАТИЧЕСКИЕ ОСНОВЫ ПРОФЕССИОНАЛЬНОЙ ДЕЯТЕЛЬНОСТИ</w:t>
      </w:r>
      <w:r w:rsidR="001A108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3245B9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</w:p>
    <w:p w:rsidR="003B354D" w:rsidRPr="0046060F" w:rsidRDefault="003B354D" w:rsidP="003B354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программы: </w:t>
      </w:r>
      <w:r w:rsidRPr="0046060F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="001A108A" w:rsidRPr="001A108A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1A108A" w:rsidRPr="001A108A">
        <w:rPr>
          <w:rFonts w:ascii="Times New Roman" w:eastAsia="Calibri" w:hAnsi="Times New Roman" w:cs="Times New Roman"/>
          <w:sz w:val="24"/>
          <w:szCs w:val="24"/>
        </w:rPr>
        <w:t>Математические основы профессиональной деятельности</w:t>
      </w:r>
      <w:r w:rsidR="001A108A" w:rsidRPr="001A108A">
        <w:rPr>
          <w:rFonts w:ascii="Times New Roman" w:eastAsia="Calibri" w:hAnsi="Times New Roman" w:cs="Times New Roman"/>
          <w:bCs/>
          <w:iCs/>
          <w:sz w:val="28"/>
          <w:szCs w:val="28"/>
        </w:rPr>
        <w:t>»</w:t>
      </w:r>
      <w:r w:rsidR="001A108A">
        <w:rPr>
          <w:rFonts w:ascii="Times New Roman" w:hAnsi="Times New Roman" w:cs="Times New Roman"/>
          <w:sz w:val="24"/>
          <w:szCs w:val="24"/>
        </w:rPr>
        <w:t xml:space="preserve"> </w:t>
      </w:r>
      <w:r w:rsidR="002B0893">
        <w:rPr>
          <w:rFonts w:ascii="Times New Roman" w:hAnsi="Times New Roman" w:cs="Times New Roman"/>
          <w:sz w:val="24"/>
          <w:szCs w:val="24"/>
        </w:rPr>
        <w:t>входит</w:t>
      </w:r>
      <w:r w:rsidRPr="0046060F">
        <w:rPr>
          <w:rFonts w:ascii="Times New Roman" w:hAnsi="Times New Roman" w:cs="Times New Roman"/>
          <w:sz w:val="24"/>
          <w:szCs w:val="24"/>
        </w:rPr>
        <w:t xml:space="preserve"> в </w:t>
      </w:r>
      <w:r w:rsidR="001A108A">
        <w:rPr>
          <w:rFonts w:ascii="Times New Roman" w:hAnsi="Times New Roman" w:cs="Times New Roman"/>
          <w:sz w:val="24"/>
          <w:szCs w:val="24"/>
        </w:rPr>
        <w:t>о</w:t>
      </w:r>
      <w:r w:rsidR="001A108A" w:rsidRPr="001A108A">
        <w:rPr>
          <w:rFonts w:ascii="Times New Roman" w:hAnsi="Times New Roman" w:cs="Times New Roman"/>
          <w:sz w:val="24"/>
          <w:szCs w:val="24"/>
        </w:rPr>
        <w:t>бщепрофессиональный</w:t>
      </w:r>
      <w:r w:rsidR="001A108A" w:rsidRPr="001A108A">
        <w:rPr>
          <w:sz w:val="24"/>
          <w:szCs w:val="24"/>
        </w:rPr>
        <w:t xml:space="preserve"> </w:t>
      </w:r>
      <w:r w:rsidR="001A108A" w:rsidRPr="001A108A">
        <w:rPr>
          <w:rFonts w:ascii="Times New Roman" w:eastAsia="Calibri" w:hAnsi="Times New Roman" w:cs="Times New Roman"/>
          <w:sz w:val="24"/>
          <w:szCs w:val="24"/>
        </w:rPr>
        <w:t>цикл</w:t>
      </w:r>
      <w:r w:rsidR="001A108A" w:rsidRPr="0046060F">
        <w:rPr>
          <w:rFonts w:ascii="Times New Roman" w:hAnsi="Times New Roman" w:cs="Times New Roman"/>
          <w:sz w:val="24"/>
          <w:szCs w:val="24"/>
        </w:rPr>
        <w:t xml:space="preserve"> </w:t>
      </w:r>
      <w:r w:rsidRPr="0046060F">
        <w:rPr>
          <w:rFonts w:ascii="Times New Roman" w:hAnsi="Times New Roman" w:cs="Times New Roman"/>
          <w:sz w:val="24"/>
          <w:szCs w:val="24"/>
        </w:rPr>
        <w:t>обязательной части.</w:t>
      </w:r>
    </w:p>
    <w:p w:rsidR="003B354D" w:rsidRPr="0046060F" w:rsidRDefault="003B354D" w:rsidP="003B354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5"/>
        <w:gridCol w:w="4082"/>
        <w:gridCol w:w="3611"/>
      </w:tblGrid>
      <w:tr w:rsidR="003B354D" w:rsidRPr="000024D7" w:rsidTr="00626035">
        <w:trPr>
          <w:trHeight w:val="649"/>
        </w:trPr>
        <w:tc>
          <w:tcPr>
            <w:tcW w:w="1555" w:type="dxa"/>
          </w:tcPr>
          <w:p w:rsidR="003B354D" w:rsidRPr="000024D7" w:rsidRDefault="003B354D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4082" w:type="dxa"/>
          </w:tcPr>
          <w:p w:rsidR="003B354D" w:rsidRPr="000024D7" w:rsidRDefault="003B354D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</w:tcPr>
          <w:p w:rsidR="003B354D" w:rsidRPr="000024D7" w:rsidRDefault="003B354D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5168B" w:rsidRPr="000024D7" w:rsidTr="00626035">
        <w:trPr>
          <w:trHeight w:val="212"/>
        </w:trPr>
        <w:tc>
          <w:tcPr>
            <w:tcW w:w="1555" w:type="dxa"/>
          </w:tcPr>
          <w:p w:rsidR="00D5168B" w:rsidRDefault="00D5168B" w:rsidP="001A108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>
              <w:rPr>
                <w:rFonts w:ascii="Times New Roman" w:hAnsi="Times New Roman" w:cs="Times New Roman"/>
                <w:bCs/>
                <w:spacing w:val="-1"/>
              </w:rPr>
              <w:t>ОК 01- 09;</w:t>
            </w:r>
          </w:p>
          <w:p w:rsidR="00D5168B" w:rsidRDefault="00D5168B" w:rsidP="001A108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>
              <w:rPr>
                <w:rFonts w:ascii="Times New Roman" w:hAnsi="Times New Roman" w:cs="Times New Roman"/>
                <w:bCs/>
                <w:spacing w:val="-1"/>
              </w:rPr>
              <w:t xml:space="preserve">ПК 1.1, </w:t>
            </w:r>
          </w:p>
          <w:p w:rsidR="00D22235" w:rsidRDefault="00D5168B" w:rsidP="001A108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>
              <w:rPr>
                <w:rFonts w:ascii="Times New Roman" w:hAnsi="Times New Roman" w:cs="Times New Roman"/>
                <w:bCs/>
                <w:spacing w:val="-1"/>
              </w:rPr>
              <w:t>ПК 1.2</w:t>
            </w:r>
            <w:r w:rsidR="00D22235">
              <w:rPr>
                <w:rFonts w:ascii="Times New Roman" w:hAnsi="Times New Roman" w:cs="Times New Roman"/>
                <w:bCs/>
                <w:spacing w:val="-1"/>
              </w:rPr>
              <w:t xml:space="preserve">, </w:t>
            </w:r>
          </w:p>
          <w:p w:rsidR="00D5168B" w:rsidRPr="00A456CC" w:rsidRDefault="00D22235" w:rsidP="001A108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>
              <w:rPr>
                <w:rFonts w:ascii="Times New Roman" w:hAnsi="Times New Roman" w:cs="Times New Roman"/>
                <w:bCs/>
                <w:spacing w:val="-1"/>
              </w:rPr>
              <w:t>ПК 1.3</w:t>
            </w:r>
          </w:p>
        </w:tc>
        <w:tc>
          <w:tcPr>
            <w:tcW w:w="4082" w:type="dxa"/>
          </w:tcPr>
          <w:p w:rsidR="00D5168B" w:rsidRPr="00BF7BF1" w:rsidRDefault="006F01BE" w:rsidP="00D516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Н</w:t>
            </w:r>
            <w:r w:rsidR="00D5168B" w:rsidRPr="00BF7BF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аходить производные;</w:t>
            </w:r>
          </w:p>
          <w:p w:rsidR="00D5168B" w:rsidRPr="00BF7BF1" w:rsidRDefault="00D5168B" w:rsidP="00D516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вычислять неопределенные и определенные интегралы;</w:t>
            </w:r>
          </w:p>
          <w:p w:rsidR="00D5168B" w:rsidRPr="00BF7BF1" w:rsidRDefault="00D5168B" w:rsidP="00D516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решать прикладные задачи </w:t>
            </w:r>
            <w:r w:rsidRPr="00BF7BF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br/>
              <w:t xml:space="preserve">с использованием элементов дифференциального </w:t>
            </w:r>
            <w:r w:rsidRPr="00BF7BF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br/>
              <w:t>и интегрального исчислений;</w:t>
            </w:r>
          </w:p>
          <w:p w:rsidR="00D5168B" w:rsidRPr="00BF7BF1" w:rsidRDefault="00D5168B" w:rsidP="00D516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решать простейшие дифференциальные уравнения;</w:t>
            </w:r>
          </w:p>
          <w:p w:rsidR="00D5168B" w:rsidRPr="00BF7BF1" w:rsidRDefault="00D5168B" w:rsidP="00D516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находить значения функций с помощью ряда Маклерона;</w:t>
            </w:r>
          </w:p>
          <w:p w:rsidR="00D5168B" w:rsidRPr="00BF7BF1" w:rsidRDefault="00D5168B" w:rsidP="00D516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- рассчитывать стоимость транспортных </w:t>
            </w:r>
            <w:r w:rsidRPr="00BF7BF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br/>
              <w:t>услуг по заданным параметрам;</w:t>
            </w:r>
          </w:p>
          <w:p w:rsidR="00D5168B" w:rsidRPr="00BF7BF1" w:rsidRDefault="00D5168B" w:rsidP="00D5168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- определять продолжительность доставки грузов по заданному маршруту</w:t>
            </w:r>
          </w:p>
        </w:tc>
        <w:tc>
          <w:tcPr>
            <w:tcW w:w="3611" w:type="dxa"/>
          </w:tcPr>
          <w:p w:rsidR="00D5168B" w:rsidRPr="000024D7" w:rsidRDefault="00D5168B" w:rsidP="00C104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сновные </w:t>
            </w: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понятия и методы математического анализа,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дискретной математики;</w:t>
            </w: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численные методы решения прикладных задач; основные понятия теории вероятностей и математической статистики</w:t>
            </w: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168B" w:rsidRPr="000024D7" w:rsidRDefault="00D5168B" w:rsidP="00D51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B354D" w:rsidRDefault="003B354D" w:rsidP="003B354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3B354D" w:rsidRPr="0046060F" w:rsidRDefault="003B354D" w:rsidP="003B354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46060F">
        <w:rPr>
          <w:rFonts w:ascii="Times New Roman" w:hAnsi="Times New Roman" w:cs="Times New Roman"/>
          <w:b/>
          <w:bCs/>
          <w:sz w:val="24"/>
          <w:szCs w:val="24"/>
        </w:rPr>
        <w:t>СТРУКТУРА И СОДЕРЖАНИЕ УЧЕБНОЙ ДИСЦИПЛИНЫ</w:t>
      </w:r>
    </w:p>
    <w:p w:rsidR="003B354D" w:rsidRDefault="003B354D" w:rsidP="003B35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457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1"/>
        <w:gridCol w:w="1135"/>
      </w:tblGrid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1A108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5</w:t>
            </w:r>
            <w:r w:rsidR="001A108A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Pr="001A108A" w:rsidRDefault="001A108A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24</w:t>
            </w:r>
          </w:p>
        </w:tc>
      </w:tr>
      <w:tr w:rsidR="000C4BDA" w:rsidTr="00D62CC5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Pr="006516B2" w:rsidRDefault="006516B2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24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Pr="00802DB7" w:rsidRDefault="000C4BDA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Pr="00663B41" w:rsidRDefault="004A4C63" w:rsidP="004A4C6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63B4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  <w:r w:rsidR="006516B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8</w:t>
            </w:r>
          </w:p>
        </w:tc>
      </w:tr>
      <w:tr w:rsidR="000C4BDA" w:rsidRPr="00767447" w:rsidTr="00D62CC5">
        <w:trPr>
          <w:trHeight w:val="30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4BDA" w:rsidRPr="00767447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67447">
              <w:rPr>
                <w:rFonts w:ascii="Times New Roman" w:eastAsia="Times New Roman" w:hAnsi="Times New Roman" w:cs="Times New Roman"/>
                <w:iCs/>
                <w:lang w:eastAsia="ru-RU"/>
              </w:rPr>
              <w:t>в т.ч.: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6516B2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6516B2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28</w:t>
            </w:r>
          </w:p>
        </w:tc>
      </w:tr>
      <w:tr w:rsidR="00D62CC5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CC5" w:rsidRPr="0057197E" w:rsidRDefault="00D62CC5" w:rsidP="00AC5FA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CC5" w:rsidRPr="0057197E" w:rsidRDefault="00D62CC5" w:rsidP="00D62CC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62CC5" w:rsidRPr="00767447" w:rsidTr="00D62CC5">
        <w:trPr>
          <w:trHeight w:val="331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CC5" w:rsidRDefault="00D62CC5" w:rsidP="000C4BDA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CC5" w:rsidRPr="00767447" w:rsidRDefault="00D62CC5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</w:t>
            </w:r>
          </w:p>
        </w:tc>
      </w:tr>
    </w:tbl>
    <w:p w:rsidR="000C4BDA" w:rsidRDefault="000C4BDA" w:rsidP="003B35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C4BDA" w:rsidRPr="0046060F" w:rsidRDefault="000C4BDA" w:rsidP="003B35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B354D" w:rsidRDefault="003B354D" w:rsidP="003B354D">
      <w:pPr>
        <w:rPr>
          <w:rFonts w:ascii="Times New Roman" w:hAnsi="Times New Roman" w:cs="Times New Roman"/>
          <w:b/>
          <w:bCs/>
          <w:i/>
          <w:iCs/>
        </w:rPr>
      </w:pPr>
    </w:p>
    <w:p w:rsidR="003B354D" w:rsidRDefault="003B354D" w:rsidP="003B354D">
      <w:pPr>
        <w:rPr>
          <w:rFonts w:ascii="Times New Roman" w:hAnsi="Times New Roman" w:cs="Times New Roman"/>
          <w:b/>
          <w:bCs/>
          <w:i/>
          <w:iCs/>
        </w:rPr>
      </w:pPr>
    </w:p>
    <w:p w:rsidR="00D92AF9" w:rsidRDefault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Default="00D92AF9" w:rsidP="00D92AF9">
      <w:pPr>
        <w:tabs>
          <w:tab w:val="left" w:pos="3825"/>
        </w:tabs>
      </w:pPr>
    </w:p>
    <w:p w:rsidR="00D92AF9" w:rsidRDefault="00D92AF9" w:rsidP="00D92AF9">
      <w:pPr>
        <w:tabs>
          <w:tab w:val="left" w:pos="3825"/>
        </w:tabs>
        <w:sectPr w:rsidR="00D92AF9" w:rsidSect="005A56F9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B354D" w:rsidRPr="003B354D" w:rsidRDefault="003B354D" w:rsidP="003B354D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354D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B354D">
        <w:rPr>
          <w:rFonts w:ascii="Times New Roman" w:hAnsi="Times New Roman" w:cs="Times New Roman"/>
          <w:b/>
          <w:bCs/>
          <w:sz w:val="24"/>
          <w:szCs w:val="24"/>
        </w:rPr>
        <w:t>Тематический план и содержание учебной дисциплины «</w:t>
      </w:r>
      <w:r w:rsidR="006516B2" w:rsidRPr="006516B2">
        <w:rPr>
          <w:rFonts w:ascii="Times New Roman" w:eastAsia="Calibri" w:hAnsi="Times New Roman" w:cs="Times New Roman"/>
          <w:b/>
          <w:sz w:val="24"/>
          <w:szCs w:val="24"/>
        </w:rPr>
        <w:t>Математические основы профессиональной деятельности</w:t>
      </w:r>
      <w:r w:rsidRPr="003B354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6804"/>
        <w:gridCol w:w="2127"/>
        <w:gridCol w:w="1275"/>
        <w:gridCol w:w="1701"/>
      </w:tblGrid>
      <w:tr w:rsidR="00461F00" w:rsidRPr="00E2608E" w:rsidTr="00275DAD">
        <w:trPr>
          <w:trHeight w:val="495"/>
        </w:trPr>
        <w:tc>
          <w:tcPr>
            <w:tcW w:w="283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и практических занятий, самостоятельная работа обучающихся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0B2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1701" w:type="dxa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0B2">
              <w:rPr>
                <w:rFonts w:ascii="Times New Roman" w:hAnsi="Times New Roman" w:cs="Times New Roman"/>
                <w:b/>
                <w:bCs/>
              </w:rPr>
              <w:t>Осваиваемые элементы компетенций</w:t>
            </w:r>
          </w:p>
        </w:tc>
      </w:tr>
      <w:tr w:rsidR="00461F00" w:rsidRPr="00E2608E" w:rsidTr="00275DAD">
        <w:trPr>
          <w:trHeight w:val="315"/>
        </w:trPr>
        <w:tc>
          <w:tcPr>
            <w:tcW w:w="283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1F00" w:rsidRPr="00E2608E" w:rsidTr="00A809DB">
        <w:trPr>
          <w:trHeight w:val="315"/>
        </w:trPr>
        <w:tc>
          <w:tcPr>
            <w:tcW w:w="9639" w:type="dxa"/>
            <w:gridSpan w:val="2"/>
          </w:tcPr>
          <w:p w:rsidR="00461F00" w:rsidRPr="007F7D05" w:rsidRDefault="00461F00" w:rsidP="006516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641482" w:rsidRPr="00BF7BF1">
              <w:rPr>
                <w:rFonts w:ascii="Times New Roman" w:hAnsi="Times New Roman"/>
                <w:b/>
                <w:sz w:val="24"/>
                <w:szCs w:val="24"/>
              </w:rPr>
              <w:t>Основы линейной алгебры</w:t>
            </w:r>
          </w:p>
        </w:tc>
        <w:tc>
          <w:tcPr>
            <w:tcW w:w="2127" w:type="dxa"/>
          </w:tcPr>
          <w:p w:rsidR="00461F00" w:rsidRPr="003E280D" w:rsidRDefault="00AD5A6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966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 w:val="restart"/>
          </w:tcPr>
          <w:p w:rsidR="00D5168B" w:rsidRPr="007F7D05" w:rsidRDefault="00461F00" w:rsidP="006414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Тема 1.1</w:t>
            </w:r>
            <w:r w:rsidR="005635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5168B" w:rsidRPr="00BF7BF1">
              <w:rPr>
                <w:rFonts w:ascii="Times New Roman" w:hAnsi="Times New Roman"/>
                <w:b/>
                <w:sz w:val="24"/>
                <w:szCs w:val="24"/>
              </w:rPr>
              <w:t>Матрицы и определители</w:t>
            </w:r>
          </w:p>
        </w:tc>
        <w:tc>
          <w:tcPr>
            <w:tcW w:w="6804" w:type="dxa"/>
          </w:tcPr>
          <w:p w:rsidR="00461F00" w:rsidRDefault="00461F00" w:rsidP="006516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</w:t>
            </w:r>
            <w:r w:rsidR="006516B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D5168B" w:rsidRPr="006516B2" w:rsidRDefault="00D5168B" w:rsidP="006516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Матрицы и определители. Элементарные преобразования матрицы</w:t>
            </w:r>
            <w:r w:rsidR="00A775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461F00" w:rsidRPr="007F7D05" w:rsidRDefault="00C9669F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461F00" w:rsidRPr="001222D1" w:rsidRDefault="00461F00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 xml:space="preserve">ОК </w:t>
            </w:r>
            <w:r w:rsidR="00C552E6" w:rsidRPr="001222D1">
              <w:rPr>
                <w:rFonts w:ascii="Times New Roman" w:hAnsi="Times New Roman" w:cs="Times New Roman"/>
                <w:bCs/>
              </w:rPr>
              <w:t>01-06</w:t>
            </w:r>
          </w:p>
          <w:p w:rsidR="00461F00" w:rsidRPr="001222D1" w:rsidRDefault="00461F00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81108F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641482" w:rsidRPr="003974C5" w:rsidRDefault="0081108F" w:rsidP="006516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74C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140C7A" w:rsidRPr="003974C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61F00" w:rsidRPr="003974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168B" w:rsidRPr="003974C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61F00" w:rsidRPr="007F7D05" w:rsidRDefault="00D5168B" w:rsidP="006516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Вычисление определителей высших порядков</w:t>
            </w:r>
            <w:r w:rsidR="00A775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461F00" w:rsidRPr="001222D1" w:rsidRDefault="00C552E6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461F00" w:rsidRPr="001222D1" w:rsidRDefault="00461F00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 w:val="restart"/>
          </w:tcPr>
          <w:p w:rsidR="00CC449C" w:rsidRPr="007F7D05" w:rsidRDefault="00461F00" w:rsidP="006516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  <w:r w:rsidR="005635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C449C" w:rsidRPr="00BF7BF1">
              <w:rPr>
                <w:rFonts w:ascii="Times New Roman" w:hAnsi="Times New Roman"/>
                <w:b/>
                <w:sz w:val="24"/>
                <w:szCs w:val="24"/>
              </w:rPr>
              <w:t>Системы линейных алгебраических уравнений</w:t>
            </w:r>
          </w:p>
          <w:p w:rsidR="00461F00" w:rsidRPr="007F7D05" w:rsidRDefault="00461F00" w:rsidP="00D92A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641482" w:rsidRPr="00BF7BF1" w:rsidRDefault="00641482" w:rsidP="00641482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способом подстановки, графическим способом, способом алгебраического сложения. Решение систем линейных уравнений методом Крамера.</w:t>
            </w:r>
          </w:p>
          <w:p w:rsidR="00461F00" w:rsidRPr="007F7D05" w:rsidRDefault="00641482" w:rsidP="006414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Гаусса. Применение различных методов решения систем линейных уравнений в задачах по видам профессиональной деятельности</w:t>
            </w:r>
            <w:r w:rsidR="00A775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461F00" w:rsidRPr="007F7D05" w:rsidRDefault="00641482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461F00" w:rsidRDefault="009A7E46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  <w:r w:rsidR="00E31D65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E31D65" w:rsidRPr="001222D1" w:rsidRDefault="00E31D65" w:rsidP="00E31D6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ПК 1.1, 1.2, 1.3</w:t>
            </w:r>
          </w:p>
          <w:p w:rsidR="00E31D65" w:rsidRPr="001222D1" w:rsidRDefault="00E31D65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461F00" w:rsidRPr="001222D1" w:rsidRDefault="00461F00" w:rsidP="009E2E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81108F" w:rsidRDefault="00461F00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641482" w:rsidRPr="003974C5" w:rsidRDefault="0081108F" w:rsidP="006516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74C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140C7A" w:rsidRPr="003974C5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5635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74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635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40C7A" w:rsidRPr="003974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F00" w:rsidRPr="007F7D05" w:rsidRDefault="00641482" w:rsidP="006516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по видам профессиональной деятельности</w:t>
            </w:r>
            <w:r w:rsidR="00A775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461F00" w:rsidRPr="007F7D05" w:rsidRDefault="00C9669F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461F00" w:rsidRPr="001222D1" w:rsidRDefault="00C552E6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461F00" w:rsidRPr="001222D1" w:rsidRDefault="00461F00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A809DB">
        <w:trPr>
          <w:trHeight w:val="293"/>
        </w:trPr>
        <w:tc>
          <w:tcPr>
            <w:tcW w:w="9639" w:type="dxa"/>
            <w:gridSpan w:val="2"/>
          </w:tcPr>
          <w:p w:rsidR="00260151" w:rsidRPr="007F7D05" w:rsidRDefault="00260151" w:rsidP="006516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="00641482" w:rsidRPr="00BF7BF1">
              <w:rPr>
                <w:rFonts w:ascii="Times New Roman" w:hAnsi="Times New Roman"/>
                <w:b/>
                <w:sz w:val="24"/>
                <w:szCs w:val="24"/>
              </w:rPr>
              <w:t>Основы математического анализа</w:t>
            </w:r>
          </w:p>
        </w:tc>
        <w:tc>
          <w:tcPr>
            <w:tcW w:w="2127" w:type="dxa"/>
          </w:tcPr>
          <w:p w:rsidR="00260151" w:rsidRPr="007F7D05" w:rsidRDefault="00AD5A6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657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60151" w:rsidRPr="001222D1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CF796A">
        <w:trPr>
          <w:trHeight w:val="293"/>
        </w:trPr>
        <w:tc>
          <w:tcPr>
            <w:tcW w:w="2835" w:type="dxa"/>
            <w:vMerge w:val="restart"/>
          </w:tcPr>
          <w:p w:rsidR="00260151" w:rsidRPr="007F7D05" w:rsidRDefault="00260151" w:rsidP="006516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  <w:r w:rsidR="005635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1482" w:rsidRPr="00BF7BF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Дифференциальное исчисление</w:t>
            </w:r>
          </w:p>
        </w:tc>
        <w:tc>
          <w:tcPr>
            <w:tcW w:w="6804" w:type="dxa"/>
          </w:tcPr>
          <w:p w:rsidR="00260151" w:rsidRPr="005E36C9" w:rsidRDefault="00260151" w:rsidP="008975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6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260151" w:rsidRPr="007F7D05" w:rsidRDefault="00641482" w:rsidP="003820C7">
            <w:pPr>
              <w:tabs>
                <w:tab w:val="left" w:pos="3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 xml:space="preserve">Функции одной независимой переменной, их графики. </w:t>
            </w:r>
            <w:r w:rsidRPr="00BF7BF1">
              <w:rPr>
                <w:rFonts w:ascii="Times New Roman" w:hAnsi="Times New Roman"/>
                <w:sz w:val="24"/>
                <w:szCs w:val="24"/>
              </w:rPr>
              <w:lastRenderedPageBreak/>
              <w:t>Построение графиков гармонических колебаний</w:t>
            </w:r>
            <w:r w:rsidR="00B80B0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80B07" w:rsidRPr="00BF7BF1">
              <w:rPr>
                <w:rFonts w:ascii="Times New Roman" w:hAnsi="Times New Roman"/>
                <w:sz w:val="24"/>
                <w:szCs w:val="24"/>
              </w:rPr>
              <w:t>Приращение функции. Предел числовой последовательности. Предел функции в точке. Непрерывность функции</w:t>
            </w:r>
            <w:r w:rsidR="00B80B07">
              <w:rPr>
                <w:rFonts w:ascii="Times New Roman" w:hAnsi="Times New Roman"/>
                <w:sz w:val="24"/>
                <w:szCs w:val="24"/>
              </w:rPr>
              <w:t>.</w:t>
            </w:r>
            <w:r w:rsidR="00B80B07" w:rsidRPr="00BF7BF1">
              <w:rPr>
                <w:rFonts w:ascii="Times New Roman" w:hAnsi="Times New Roman"/>
                <w:sz w:val="24"/>
                <w:szCs w:val="24"/>
              </w:rPr>
              <w:t xml:space="preserve"> Производная функции в точке, ее геометрический и физический смысл</w:t>
            </w:r>
            <w:r w:rsidR="00B80B0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80B07" w:rsidRPr="00BF7BF1">
              <w:rPr>
                <w:rFonts w:ascii="Times New Roman" w:hAnsi="Times New Roman"/>
                <w:sz w:val="24"/>
                <w:szCs w:val="24"/>
              </w:rPr>
              <w:t>Правила и формулы дифференцирования</w:t>
            </w:r>
            <w:r w:rsidR="00B80B0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80B07" w:rsidRPr="00BF7BF1">
              <w:rPr>
                <w:rFonts w:ascii="Times New Roman" w:hAnsi="Times New Roman"/>
                <w:sz w:val="24"/>
                <w:szCs w:val="24"/>
              </w:rPr>
              <w:t>Производная сложной функции</w:t>
            </w:r>
            <w:r w:rsidR="00B80B0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80B07" w:rsidRPr="00BF7BF1">
              <w:rPr>
                <w:rFonts w:ascii="Times New Roman" w:hAnsi="Times New Roman"/>
                <w:sz w:val="24"/>
                <w:szCs w:val="24"/>
              </w:rPr>
              <w:t>Дифференциал функции и его приложение к приближенным вычислениям</w:t>
            </w:r>
            <w:r w:rsidR="00B80B0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80B07" w:rsidRPr="00BF7BF1">
              <w:rPr>
                <w:rFonts w:ascii="Times New Roman" w:hAnsi="Times New Roman"/>
                <w:sz w:val="24"/>
                <w:szCs w:val="24"/>
              </w:rPr>
              <w:t>Производные высших порядков</w:t>
            </w:r>
            <w:r w:rsidR="00B80B0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80B07" w:rsidRPr="00BF7BF1">
              <w:rPr>
                <w:rFonts w:ascii="Times New Roman" w:hAnsi="Times New Roman"/>
                <w:sz w:val="24"/>
                <w:szCs w:val="24"/>
              </w:rPr>
              <w:t>Экстремумы функций</w:t>
            </w:r>
            <w:r w:rsidR="00B80B0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80B07" w:rsidRPr="00BF7BF1">
              <w:rPr>
                <w:rFonts w:ascii="Times New Roman" w:hAnsi="Times New Roman"/>
                <w:sz w:val="24"/>
                <w:szCs w:val="24"/>
              </w:rPr>
              <w:t xml:space="preserve">Решение с помощью производной </w:t>
            </w:r>
            <w:proofErr w:type="gramStart"/>
            <w:r w:rsidR="00B80B07" w:rsidRPr="00BF7BF1">
              <w:rPr>
                <w:rFonts w:ascii="Times New Roman" w:hAnsi="Times New Roman"/>
                <w:sz w:val="24"/>
                <w:szCs w:val="24"/>
              </w:rPr>
              <w:t>прикладных</w:t>
            </w:r>
            <w:proofErr w:type="gramEnd"/>
            <w:r w:rsidR="00B80B07" w:rsidRPr="00BF7BF1">
              <w:rPr>
                <w:rFonts w:ascii="Times New Roman" w:hAnsi="Times New Roman"/>
                <w:sz w:val="24"/>
                <w:szCs w:val="24"/>
              </w:rPr>
              <w:t xml:space="preserve"> задач по видам транспорта</w:t>
            </w:r>
            <w:r w:rsidR="00B80B0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80B07" w:rsidRPr="00BF7BF1">
              <w:rPr>
                <w:rFonts w:ascii="Times New Roman" w:hAnsi="Times New Roman"/>
                <w:sz w:val="24"/>
                <w:szCs w:val="24"/>
              </w:rPr>
              <w:t>Построение графиков гармонических колебаний в задачах по видам транспорта</w:t>
            </w:r>
            <w:r w:rsidR="00A775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260151" w:rsidRPr="007F7D05" w:rsidRDefault="00AD5A6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C552E6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260151" w:rsidRDefault="00C552E6" w:rsidP="006F01B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09</w:t>
            </w:r>
            <w:r w:rsidR="00E31D65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E31D65" w:rsidRPr="001222D1" w:rsidRDefault="00E31D65" w:rsidP="00E31D6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ПК 1.1, 1.2, 1.3</w:t>
            </w:r>
          </w:p>
          <w:p w:rsidR="00E31D65" w:rsidRPr="001222D1" w:rsidRDefault="00E31D65" w:rsidP="006F01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DF17C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CF796A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260151" w:rsidRPr="003974C5" w:rsidRDefault="00260151" w:rsidP="006516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4C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3974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r w:rsidR="00641482" w:rsidRPr="003974C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635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80B07" w:rsidRPr="003974C5" w:rsidRDefault="00B80B07" w:rsidP="006516B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74C5">
              <w:rPr>
                <w:rFonts w:ascii="Times New Roman" w:hAnsi="Times New Roman"/>
                <w:sz w:val="24"/>
                <w:szCs w:val="24"/>
              </w:rPr>
              <w:t>Дифференцирование сложных функций</w:t>
            </w:r>
            <w:r w:rsidR="00A775E2" w:rsidRPr="003974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80B07" w:rsidRPr="003974C5" w:rsidRDefault="00B80B07" w:rsidP="006516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4C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3974C5">
              <w:rPr>
                <w:rFonts w:ascii="Times New Roman" w:hAnsi="Times New Roman" w:cs="Times New Roman"/>
                <w:bCs/>
                <w:sz w:val="24"/>
                <w:szCs w:val="24"/>
              </w:rPr>
              <w:t>№ 4</w:t>
            </w:r>
            <w:r w:rsidR="005635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80B07" w:rsidRPr="007F7D05" w:rsidRDefault="00B80B07" w:rsidP="006516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proofErr w:type="gramStart"/>
            <w:r w:rsidRPr="00BF7BF1">
              <w:rPr>
                <w:rFonts w:ascii="Times New Roman" w:hAnsi="Times New Roman"/>
                <w:sz w:val="24"/>
                <w:szCs w:val="24"/>
              </w:rPr>
              <w:t>прикладных</w:t>
            </w:r>
            <w:proofErr w:type="gramEnd"/>
            <w:r w:rsidRPr="00BF7BF1">
              <w:rPr>
                <w:rFonts w:ascii="Times New Roman" w:hAnsi="Times New Roman"/>
                <w:sz w:val="24"/>
                <w:szCs w:val="24"/>
              </w:rPr>
              <w:t xml:space="preserve"> задач с помощью производной и дифференциала</w:t>
            </w:r>
            <w:r w:rsidR="00A775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260151" w:rsidRPr="007F7D05" w:rsidRDefault="002114C3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260151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</w:tc>
      </w:tr>
      <w:tr w:rsidR="00260151" w:rsidRPr="001222D1" w:rsidTr="00DF17C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DF17C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72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F7D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Самостоятельная работа </w:t>
            </w:r>
          </w:p>
        </w:tc>
        <w:tc>
          <w:tcPr>
            <w:tcW w:w="2127" w:type="dxa"/>
          </w:tcPr>
          <w:p w:rsidR="00260151" w:rsidRPr="00B86DCA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6F01BE">
        <w:trPr>
          <w:trHeight w:val="293"/>
        </w:trPr>
        <w:tc>
          <w:tcPr>
            <w:tcW w:w="2835" w:type="dxa"/>
            <w:vMerge w:val="restart"/>
          </w:tcPr>
          <w:p w:rsidR="006F01BE" w:rsidRPr="007F7D05" w:rsidRDefault="006F01BE" w:rsidP="006516B2">
            <w:pPr>
              <w:spacing w:after="0"/>
              <w:rPr>
                <w:b/>
                <w:sz w:val="24"/>
                <w:szCs w:val="24"/>
              </w:rPr>
            </w:pPr>
            <w:r w:rsidRPr="003974C5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  <w:r w:rsidR="005635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7BF1">
              <w:rPr>
                <w:rFonts w:ascii="Times New Roman" w:hAnsi="Times New Roman"/>
                <w:b/>
                <w:sz w:val="24"/>
                <w:szCs w:val="24"/>
              </w:rPr>
              <w:t>Интегральное исчисление</w:t>
            </w:r>
          </w:p>
          <w:p w:rsidR="006F01BE" w:rsidRPr="007F7D05" w:rsidRDefault="006F01BE" w:rsidP="00F37A08">
            <w:pPr>
              <w:pStyle w:val="TableParagraph"/>
              <w:spacing w:line="260" w:lineRule="exact"/>
              <w:ind w:left="34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Default="006F01BE" w:rsidP="000A02D9">
            <w:pPr>
              <w:shd w:val="clear" w:color="auto" w:fill="FFFFFF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6F01BE" w:rsidRPr="00BF7BF1" w:rsidRDefault="006F01BE" w:rsidP="00B80B0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Неопределенный интеграл. Непосредственное интегрирование. Метод замены переменной. Метод интегрирования по частям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F7BF1">
              <w:rPr>
                <w:rFonts w:ascii="Times New Roman" w:hAnsi="Times New Roman"/>
                <w:sz w:val="24"/>
                <w:szCs w:val="24"/>
              </w:rPr>
              <w:t xml:space="preserve"> Определенный интеграл, понятие определенного интеграла как предела интегральной суммы. Формула Ньютона-Лейбница. Вычисление определенного интеграла различными методами.</w:t>
            </w:r>
          </w:p>
          <w:p w:rsidR="006F01BE" w:rsidRPr="007F7D05" w:rsidRDefault="006F01BE" w:rsidP="00B80B07">
            <w:pPr>
              <w:shd w:val="clear" w:color="auto" w:fill="FFFFFF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Геометрический смысл определенного интеграла. Приближенное вычисление определенного интеграла: формула прямоугольников. Приложение интеграла к решению физических задач и вычисление площадей плоских фигур и объемов тел вращения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127" w:type="dxa"/>
          </w:tcPr>
          <w:p w:rsidR="006F01BE" w:rsidRPr="00B86DCA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6F01BE" w:rsidRPr="001222D1" w:rsidRDefault="006F01BE" w:rsidP="00397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</w:tc>
      </w:tr>
      <w:tr w:rsidR="006F01BE" w:rsidRPr="001222D1" w:rsidTr="00275DAD">
        <w:trPr>
          <w:trHeight w:val="293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626035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6F01BE" w:rsidRPr="00B86DCA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7F7D05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275DAD">
        <w:trPr>
          <w:trHeight w:val="293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Default="006F01BE" w:rsidP="00626035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6F01BE" w:rsidRPr="003974C5" w:rsidRDefault="006F01BE" w:rsidP="00626035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4C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3974C5">
              <w:rPr>
                <w:rFonts w:ascii="Times New Roman" w:hAnsi="Times New Roman" w:cs="Times New Roman"/>
                <w:bCs/>
                <w:sz w:val="24"/>
                <w:szCs w:val="24"/>
              </w:rPr>
              <w:t>№ 5</w:t>
            </w:r>
            <w:r w:rsidR="005635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F01BE" w:rsidRPr="003974C5" w:rsidRDefault="006F01BE" w:rsidP="00626035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3974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Решение </w:t>
            </w:r>
            <w:proofErr w:type="gramStart"/>
            <w:r w:rsidRPr="003974C5">
              <w:rPr>
                <w:rFonts w:ascii="Times New Roman" w:hAnsi="Times New Roman"/>
                <w:sz w:val="24"/>
                <w:szCs w:val="24"/>
              </w:rPr>
              <w:t>прикладных</w:t>
            </w:r>
            <w:proofErr w:type="gramEnd"/>
            <w:r w:rsidRPr="003974C5">
              <w:rPr>
                <w:rFonts w:ascii="Times New Roman" w:hAnsi="Times New Roman"/>
                <w:sz w:val="24"/>
                <w:szCs w:val="24"/>
              </w:rPr>
              <w:t xml:space="preserve"> задач с помощью интеграла.</w:t>
            </w:r>
          </w:p>
          <w:p w:rsidR="006F01BE" w:rsidRDefault="006F01BE" w:rsidP="00B80B07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4C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3974C5">
              <w:rPr>
                <w:rFonts w:ascii="Times New Roman" w:hAnsi="Times New Roman" w:cs="Times New Roman"/>
                <w:bCs/>
                <w:sz w:val="24"/>
                <w:szCs w:val="24"/>
              </w:rPr>
              <w:t>№ 6</w:t>
            </w:r>
            <w:r w:rsidR="005635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F01BE" w:rsidRPr="007F7D05" w:rsidRDefault="006F01BE" w:rsidP="00626035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Интегрирование функций Приближенное вычисление определенного интеграла по формуле прямоугольников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F01BE" w:rsidRPr="00B86DCA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5" w:type="dxa"/>
          </w:tcPr>
          <w:p w:rsidR="006F01BE" w:rsidRPr="007F7D05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6F01BE" w:rsidRPr="001222D1" w:rsidRDefault="006F01BE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</w:tc>
      </w:tr>
      <w:tr w:rsidR="006F01BE" w:rsidRPr="001222D1" w:rsidTr="00275DAD">
        <w:trPr>
          <w:trHeight w:val="293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626035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6F01BE" w:rsidRPr="007F7D05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7F7D05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275DAD">
        <w:trPr>
          <w:trHeight w:val="325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0A02D9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7" w:type="dxa"/>
          </w:tcPr>
          <w:p w:rsidR="006F01BE" w:rsidRPr="007F7D05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7F7D05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6F01BE">
        <w:trPr>
          <w:trHeight w:val="325"/>
        </w:trPr>
        <w:tc>
          <w:tcPr>
            <w:tcW w:w="2835" w:type="dxa"/>
            <w:vMerge w:val="restart"/>
          </w:tcPr>
          <w:p w:rsidR="006F01BE" w:rsidRPr="00BF7BF1" w:rsidRDefault="006F01BE" w:rsidP="00A775E2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  <w:r w:rsidR="005635F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6F01BE" w:rsidRPr="007F7D05" w:rsidRDefault="006F01BE" w:rsidP="00A775E2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b/>
                <w:sz w:val="24"/>
                <w:szCs w:val="24"/>
              </w:rPr>
              <w:t>Дифференциальные уравнения</w:t>
            </w:r>
            <w:r w:rsidR="003974C5">
              <w:rPr>
                <w:rFonts w:ascii="Times New Roman" w:hAnsi="Times New Roman"/>
                <w:b/>
                <w:sz w:val="24"/>
                <w:szCs w:val="24"/>
              </w:rPr>
              <w:t xml:space="preserve"> (ДУ)</w:t>
            </w:r>
          </w:p>
        </w:tc>
        <w:tc>
          <w:tcPr>
            <w:tcW w:w="6804" w:type="dxa"/>
          </w:tcPr>
          <w:p w:rsidR="006F01BE" w:rsidRPr="007F7D05" w:rsidRDefault="006F01BE" w:rsidP="003974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6F01BE" w:rsidRPr="00BF7BF1" w:rsidRDefault="006F01BE" w:rsidP="00A775E2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Задачи, приводящие к дифференциальным уравнениям. Задача Коши. Дифференциальные уравнения с разделяющимися переменными. Общие и частные решения.</w:t>
            </w:r>
          </w:p>
          <w:p w:rsidR="006F01BE" w:rsidRPr="007F7D05" w:rsidRDefault="006F01BE" w:rsidP="00A775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Однородные дифференциальные уравнения первого порядка. Линейные однородные уравнения второго порядка с постоянными коэффициентами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6F01BE" w:rsidRPr="001222D1" w:rsidRDefault="006F01BE" w:rsidP="00397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</w:tc>
      </w:tr>
      <w:tr w:rsidR="006F01BE" w:rsidRPr="001222D1" w:rsidTr="00275DAD">
        <w:trPr>
          <w:trHeight w:val="325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3974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6F01BE">
        <w:trPr>
          <w:trHeight w:val="325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3974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6F01BE" w:rsidRPr="003974C5" w:rsidRDefault="006F01BE" w:rsidP="003974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4C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3974C5">
              <w:rPr>
                <w:rFonts w:ascii="Times New Roman" w:hAnsi="Times New Roman" w:cs="Times New Roman"/>
                <w:bCs/>
                <w:sz w:val="24"/>
                <w:szCs w:val="24"/>
              </w:rPr>
              <w:t>№ 7</w:t>
            </w:r>
            <w:r w:rsidR="005635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F01BE" w:rsidRPr="007F7D05" w:rsidRDefault="006F01BE" w:rsidP="003974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4C5">
              <w:rPr>
                <w:rFonts w:ascii="Times New Roman" w:hAnsi="Times New Roman"/>
                <w:sz w:val="24"/>
                <w:szCs w:val="24"/>
              </w:rPr>
              <w:t>Решение дифференциальных уравнений по видам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6F01BE" w:rsidRPr="006F01BE" w:rsidRDefault="006F01BE" w:rsidP="003974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01BE"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6F01BE" w:rsidRPr="006F01BE" w:rsidRDefault="006F01BE" w:rsidP="003974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01BE">
              <w:rPr>
                <w:rFonts w:ascii="Times New Roman" w:hAnsi="Times New Roman" w:cs="Times New Roman"/>
                <w:bCs/>
              </w:rPr>
              <w:t>ОК 01-06</w:t>
            </w:r>
          </w:p>
          <w:p w:rsidR="006F01BE" w:rsidRPr="006F01BE" w:rsidRDefault="006F01BE" w:rsidP="003974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F01BE" w:rsidRPr="001222D1" w:rsidTr="00275DAD">
        <w:trPr>
          <w:trHeight w:val="325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3974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275DAD">
        <w:trPr>
          <w:trHeight w:val="325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3974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AD5A6E">
        <w:trPr>
          <w:trHeight w:val="325"/>
        </w:trPr>
        <w:tc>
          <w:tcPr>
            <w:tcW w:w="2835" w:type="dxa"/>
            <w:vMerge w:val="restart"/>
          </w:tcPr>
          <w:p w:rsidR="006F01BE" w:rsidRPr="007F7D05" w:rsidRDefault="006F01BE" w:rsidP="00633695">
            <w:pPr>
              <w:spacing w:after="0" w:line="240" w:lineRule="auto"/>
              <w:ind w:right="-1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b/>
                <w:sz w:val="24"/>
                <w:szCs w:val="24"/>
              </w:rPr>
              <w:t>Тема 2.4</w:t>
            </w:r>
            <w:r w:rsidR="0063369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BF7BF1">
              <w:rPr>
                <w:rFonts w:ascii="Times New Roman" w:hAnsi="Times New Roman"/>
                <w:b/>
                <w:sz w:val="24"/>
                <w:szCs w:val="24"/>
              </w:rPr>
              <w:t>Ряды</w:t>
            </w:r>
          </w:p>
        </w:tc>
        <w:tc>
          <w:tcPr>
            <w:tcW w:w="6804" w:type="dxa"/>
          </w:tcPr>
          <w:p w:rsidR="006F01BE" w:rsidRPr="007F7D05" w:rsidRDefault="006F01BE" w:rsidP="003974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6F01BE" w:rsidRPr="00BF7BF1" w:rsidRDefault="006F01BE" w:rsidP="00A775E2">
            <w:pPr>
              <w:spacing w:after="0" w:line="240" w:lineRule="auto"/>
              <w:ind w:right="-143" w:firstLine="34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 xml:space="preserve">Числовые ряды. Необходимый признак сходимости ряда. Достаточные признаки сходимости рядов с положительными членами. Знакопеременные и знакочередующиеся ряды. </w:t>
            </w:r>
          </w:p>
          <w:p w:rsidR="006F01BE" w:rsidRPr="007F7D05" w:rsidRDefault="006F01BE" w:rsidP="00A775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Степенные ряды. Радиус сходимости степенного ряда. Разложение элементарных функций в степенные ряды.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7BF1">
              <w:rPr>
                <w:rFonts w:ascii="Times New Roman" w:hAnsi="Times New Roman"/>
                <w:sz w:val="24"/>
                <w:szCs w:val="24"/>
              </w:rPr>
              <w:t>Вычисление суммы ряда и исследование сходимости ряда, разложение функции в ряд в области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E31D65" w:rsidRDefault="006F01BE" w:rsidP="00E31D6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  <w:r w:rsidR="00E31D65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E31D65" w:rsidRPr="001222D1" w:rsidRDefault="00E31D65" w:rsidP="00E31D6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ПК 1.1, 1.2, 1.3</w:t>
            </w:r>
          </w:p>
          <w:p w:rsidR="006F01BE" w:rsidRPr="001222D1" w:rsidRDefault="006F01BE" w:rsidP="003974C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275DAD">
        <w:trPr>
          <w:trHeight w:val="325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3974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AD5A6E">
        <w:trPr>
          <w:trHeight w:val="271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3974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127" w:type="dxa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307747" w:rsidRDefault="006F01BE" w:rsidP="003974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AD5A6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F01BE" w:rsidRPr="001222D1" w:rsidTr="00275DAD">
        <w:trPr>
          <w:trHeight w:val="325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3974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275DAD">
        <w:trPr>
          <w:trHeight w:val="325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3974C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7F7D05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397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A809DB">
        <w:trPr>
          <w:trHeight w:val="337"/>
        </w:trPr>
        <w:tc>
          <w:tcPr>
            <w:tcW w:w="9639" w:type="dxa"/>
            <w:gridSpan w:val="2"/>
          </w:tcPr>
          <w:p w:rsidR="006F01BE" w:rsidRPr="007F7D05" w:rsidRDefault="006F01BE" w:rsidP="006516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Pr="00BF7BF1">
              <w:rPr>
                <w:rFonts w:ascii="Times New Roman" w:hAnsi="Times New Roman"/>
                <w:b/>
                <w:sz w:val="24"/>
                <w:szCs w:val="24"/>
              </w:rPr>
              <w:t>Основы теории комплексных чисел</w:t>
            </w:r>
          </w:p>
        </w:tc>
        <w:tc>
          <w:tcPr>
            <w:tcW w:w="2127" w:type="dxa"/>
          </w:tcPr>
          <w:p w:rsidR="006F01BE" w:rsidRPr="007F7D05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6F01BE" w:rsidRPr="007F7D05" w:rsidRDefault="006F01BE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F01BE" w:rsidRPr="001222D1" w:rsidRDefault="006F01BE" w:rsidP="00626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275DAD">
        <w:trPr>
          <w:trHeight w:val="337"/>
        </w:trPr>
        <w:tc>
          <w:tcPr>
            <w:tcW w:w="2835" w:type="dxa"/>
            <w:vMerge w:val="restart"/>
          </w:tcPr>
          <w:p w:rsidR="006F01BE" w:rsidRPr="007F7D05" w:rsidRDefault="006F01BE" w:rsidP="006516B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3.1. </w:t>
            </w:r>
            <w:r w:rsidRPr="00BF7BF1">
              <w:rPr>
                <w:rFonts w:ascii="Times New Roman" w:hAnsi="Times New Roman"/>
                <w:b/>
                <w:sz w:val="24"/>
                <w:szCs w:val="24"/>
              </w:rPr>
              <w:t>Основные свойства комплексных чисел</w:t>
            </w:r>
          </w:p>
          <w:p w:rsidR="006F01BE" w:rsidRPr="007F7D05" w:rsidRDefault="006F01BE" w:rsidP="00F37A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6F01BE" w:rsidRPr="00BF7BF1" w:rsidRDefault="006F01BE" w:rsidP="00A77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Комплексные числа и действия над ними. Геометрическая интерпретация комплексных чисел.</w:t>
            </w:r>
          </w:p>
          <w:p w:rsidR="006F01BE" w:rsidRPr="007F7D05" w:rsidRDefault="006F01BE" w:rsidP="00A775E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Тригонометрическая и показательная формы записи комплексного числа, переход от одной формы записи в другую. Действия над комплексными числами в тригонометрической и показательной формах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F01BE" w:rsidRPr="007F7D05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6F01BE" w:rsidRPr="007F7D05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6F01BE" w:rsidRPr="001222D1" w:rsidRDefault="006F01BE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</w:tc>
      </w:tr>
      <w:tr w:rsidR="006F01BE" w:rsidRPr="001222D1" w:rsidTr="00275DAD">
        <w:trPr>
          <w:trHeight w:val="337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6F01BE" w:rsidRPr="007F7D05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7F7D05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275DAD">
        <w:trPr>
          <w:trHeight w:val="337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6F01BE" w:rsidRPr="00595BDC" w:rsidRDefault="006F01BE" w:rsidP="006516B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BD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595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r w:rsidRPr="00595BDC">
              <w:rPr>
                <w:rFonts w:ascii="Times New Roman" w:hAnsi="Times New Roman"/>
                <w:sz w:val="24"/>
                <w:szCs w:val="24"/>
              </w:rPr>
              <w:t xml:space="preserve">8. </w:t>
            </w:r>
          </w:p>
          <w:p w:rsidR="006F01BE" w:rsidRPr="007F7D05" w:rsidRDefault="006F01BE" w:rsidP="006516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Действия над комплексными числами в различных формах записи</w:t>
            </w:r>
          </w:p>
        </w:tc>
        <w:tc>
          <w:tcPr>
            <w:tcW w:w="2127" w:type="dxa"/>
          </w:tcPr>
          <w:p w:rsidR="006F01BE" w:rsidRPr="007F7D05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6F01BE" w:rsidRPr="006F01BE" w:rsidRDefault="006F01BE" w:rsidP="0030774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01BE">
              <w:rPr>
                <w:rFonts w:ascii="Times New Roman" w:hAnsi="Times New Roman" w:cs="Times New Roman"/>
                <w:bCs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6F01BE" w:rsidRPr="001222D1" w:rsidRDefault="006F01BE" w:rsidP="00C552E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6F01BE" w:rsidRPr="001222D1" w:rsidRDefault="006F01BE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F01BE" w:rsidRPr="001222D1" w:rsidTr="00275DAD">
        <w:trPr>
          <w:trHeight w:val="337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6F01BE" w:rsidRPr="007F7D05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6F01BE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275DAD">
        <w:trPr>
          <w:trHeight w:val="337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6F01BE" w:rsidRPr="007F7D05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6F01BE" w:rsidRDefault="006F01BE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CF796A">
        <w:trPr>
          <w:trHeight w:val="337"/>
        </w:trPr>
        <w:tc>
          <w:tcPr>
            <w:tcW w:w="2835" w:type="dxa"/>
            <w:vMerge w:val="restart"/>
          </w:tcPr>
          <w:p w:rsidR="006F01BE" w:rsidRPr="007F7D05" w:rsidRDefault="006F01BE" w:rsidP="00595B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A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  <w:r w:rsidR="00595B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7BF1">
              <w:rPr>
                <w:rFonts w:ascii="Times New Roman" w:hAnsi="Times New Roman"/>
                <w:b/>
                <w:sz w:val="24"/>
                <w:szCs w:val="24"/>
              </w:rPr>
              <w:t>Некоторые приложения теории комплексных чисел</w:t>
            </w:r>
          </w:p>
        </w:tc>
        <w:tc>
          <w:tcPr>
            <w:tcW w:w="6804" w:type="dxa"/>
          </w:tcPr>
          <w:p w:rsidR="006F01BE" w:rsidRPr="007F7D05" w:rsidRDefault="006F01BE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6F01BE" w:rsidRPr="007F7D05" w:rsidRDefault="006F01BE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 xml:space="preserve">Решение квадратных уравнений с отрицательным дискриминантом. Решение </w:t>
            </w:r>
            <w:proofErr w:type="gramStart"/>
            <w:r w:rsidRPr="00BF7BF1">
              <w:rPr>
                <w:rFonts w:ascii="Times New Roman" w:hAnsi="Times New Roman"/>
                <w:sz w:val="24"/>
                <w:szCs w:val="24"/>
              </w:rPr>
              <w:t>смешанных</w:t>
            </w:r>
            <w:proofErr w:type="gramEnd"/>
            <w:r w:rsidRPr="00BF7BF1">
              <w:rPr>
                <w:rFonts w:ascii="Times New Roman" w:hAnsi="Times New Roman"/>
                <w:sz w:val="24"/>
                <w:szCs w:val="24"/>
              </w:rPr>
              <w:t xml:space="preserve"> задач. Решение задач с комплексными числами в области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F01BE" w:rsidRPr="007F7D05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6F01BE" w:rsidRPr="006F01BE" w:rsidRDefault="006F01BE" w:rsidP="003820C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01BE">
              <w:rPr>
                <w:rFonts w:ascii="Times New Roman" w:hAnsi="Times New Roman" w:cs="Times New Roman"/>
                <w:bCs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6F01BE" w:rsidRPr="001222D1" w:rsidRDefault="006F01BE" w:rsidP="00C552E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6F01BE" w:rsidRPr="001222D1" w:rsidRDefault="006F01BE" w:rsidP="003820C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F01BE" w:rsidRPr="001222D1" w:rsidTr="00275DAD">
        <w:trPr>
          <w:trHeight w:val="337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6F01BE" w:rsidRPr="007F7D05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6F01BE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A414CA">
        <w:trPr>
          <w:trHeight w:val="337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Default="006F01BE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6F01BE" w:rsidRPr="005635FD" w:rsidRDefault="006F01BE" w:rsidP="006516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5FD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 № 9</w:t>
            </w:r>
            <w:r w:rsidR="005635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01BE" w:rsidRPr="007F7D05" w:rsidRDefault="006F01BE" w:rsidP="006516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Применение комплексных чисел при решении задач в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shd w:val="clear" w:color="auto" w:fill="FFFFFF" w:themeFill="background1"/>
          </w:tcPr>
          <w:p w:rsidR="006F01BE" w:rsidRPr="007F7D05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6F01BE" w:rsidRPr="006F01BE" w:rsidRDefault="006F01BE" w:rsidP="00A414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01BE">
              <w:rPr>
                <w:rFonts w:ascii="Times New Roman" w:hAnsi="Times New Roman" w:cs="Times New Roman"/>
                <w:bCs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6F01BE" w:rsidRPr="001222D1" w:rsidRDefault="006F01BE" w:rsidP="00A414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6F01BE" w:rsidRPr="001222D1" w:rsidRDefault="006F01BE" w:rsidP="00A414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F01BE" w:rsidRPr="001222D1" w:rsidTr="00275DAD">
        <w:trPr>
          <w:trHeight w:val="337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6F01BE" w:rsidRPr="007F7D05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7F7D05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275DAD">
        <w:trPr>
          <w:trHeight w:val="337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6F01BE" w:rsidRPr="007F7D05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7F7D05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A809DB">
        <w:trPr>
          <w:trHeight w:val="337"/>
        </w:trPr>
        <w:tc>
          <w:tcPr>
            <w:tcW w:w="9639" w:type="dxa"/>
            <w:gridSpan w:val="2"/>
          </w:tcPr>
          <w:p w:rsidR="006F01BE" w:rsidRPr="007F7D05" w:rsidRDefault="006F01BE" w:rsidP="006516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 </w:t>
            </w:r>
            <w:r w:rsidRPr="00BF7BF1">
              <w:rPr>
                <w:rFonts w:ascii="Times New Roman" w:hAnsi="Times New Roman"/>
                <w:b/>
                <w:sz w:val="24"/>
                <w:szCs w:val="24"/>
              </w:rPr>
              <w:t>Основы теории вероятностей и математической статистики</w:t>
            </w:r>
          </w:p>
        </w:tc>
        <w:tc>
          <w:tcPr>
            <w:tcW w:w="2127" w:type="dxa"/>
          </w:tcPr>
          <w:p w:rsidR="006F01BE" w:rsidRPr="000A02D9" w:rsidRDefault="006F01BE" w:rsidP="001373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6F01BE" w:rsidRPr="00307747" w:rsidRDefault="006F01BE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6F01BE" w:rsidRPr="001222D1" w:rsidRDefault="006F01BE" w:rsidP="0030774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F01BE" w:rsidRPr="001222D1" w:rsidTr="00CF796A">
        <w:trPr>
          <w:trHeight w:val="337"/>
        </w:trPr>
        <w:tc>
          <w:tcPr>
            <w:tcW w:w="2835" w:type="dxa"/>
            <w:vMerge w:val="restart"/>
          </w:tcPr>
          <w:p w:rsidR="006F01BE" w:rsidRPr="007F7D05" w:rsidRDefault="006F01BE" w:rsidP="006516B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  <w:r w:rsidR="00633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7BF1">
              <w:rPr>
                <w:rFonts w:ascii="Times New Roman" w:hAnsi="Times New Roman"/>
                <w:b/>
                <w:sz w:val="24"/>
                <w:szCs w:val="24"/>
              </w:rPr>
              <w:t xml:space="preserve">Вероятность. Теоремы сложения и </w:t>
            </w:r>
            <w:r w:rsidRPr="00BF7BF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умножения вероятностей</w:t>
            </w:r>
          </w:p>
        </w:tc>
        <w:tc>
          <w:tcPr>
            <w:tcW w:w="6804" w:type="dxa"/>
          </w:tcPr>
          <w:p w:rsidR="006F01BE" w:rsidRPr="007F7D05" w:rsidRDefault="006F01BE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6F01BE" w:rsidRPr="007F7D05" w:rsidRDefault="006F01BE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 xml:space="preserve">Понятие события и вероятности события. Достоверные и </w:t>
            </w:r>
            <w:r w:rsidRPr="00BF7BF1">
              <w:rPr>
                <w:rFonts w:ascii="Times New Roman" w:hAnsi="Times New Roman"/>
                <w:sz w:val="24"/>
                <w:szCs w:val="24"/>
              </w:rPr>
              <w:lastRenderedPageBreak/>
              <w:t>невозможные события. Классическое определение вероятности. Теорема сложения вероятностей. Теорема умножения вероятностей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F01BE" w:rsidRPr="007F7D05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6F01BE" w:rsidRPr="006F01BE" w:rsidRDefault="006F01BE" w:rsidP="003820C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01BE">
              <w:rPr>
                <w:rFonts w:ascii="Times New Roman" w:hAnsi="Times New Roman" w:cs="Times New Roman"/>
                <w:bCs/>
              </w:rPr>
              <w:t>2,3</w:t>
            </w:r>
          </w:p>
        </w:tc>
        <w:tc>
          <w:tcPr>
            <w:tcW w:w="1701" w:type="dxa"/>
          </w:tcPr>
          <w:p w:rsidR="006F01BE" w:rsidRPr="001222D1" w:rsidRDefault="006F01BE" w:rsidP="00C552E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6F01BE" w:rsidRPr="001222D1" w:rsidRDefault="006F01BE" w:rsidP="003820C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F01BE" w:rsidRPr="001222D1" w:rsidTr="00A809DB">
        <w:trPr>
          <w:trHeight w:val="337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6F01BE" w:rsidRPr="007F7D05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6F01BE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A414CA">
        <w:trPr>
          <w:trHeight w:val="392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260EA4" w:rsidRDefault="006F01BE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127" w:type="dxa"/>
          </w:tcPr>
          <w:p w:rsidR="006F01BE" w:rsidRPr="007F7D05" w:rsidRDefault="006F01BE" w:rsidP="00A41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6F01BE" w:rsidRDefault="006F01BE" w:rsidP="00A41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A41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BE" w:rsidRPr="001222D1" w:rsidTr="00A809DB">
        <w:trPr>
          <w:trHeight w:val="337"/>
        </w:trPr>
        <w:tc>
          <w:tcPr>
            <w:tcW w:w="2835" w:type="dxa"/>
            <w:vMerge/>
          </w:tcPr>
          <w:p w:rsidR="006F01BE" w:rsidRPr="007F7D05" w:rsidRDefault="006F01BE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6F01BE" w:rsidRPr="007F7D05" w:rsidRDefault="006F01BE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6F01BE" w:rsidRPr="007F7D05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6F01BE" w:rsidRPr="006F01BE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6F01BE" w:rsidRPr="001222D1" w:rsidRDefault="006F01BE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D65" w:rsidRPr="001222D1" w:rsidTr="00E31D65">
        <w:trPr>
          <w:trHeight w:val="330"/>
        </w:trPr>
        <w:tc>
          <w:tcPr>
            <w:tcW w:w="2835" w:type="dxa"/>
            <w:vMerge/>
          </w:tcPr>
          <w:p w:rsidR="00E31D65" w:rsidRPr="007F7D05" w:rsidRDefault="00E31D65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E31D65" w:rsidRDefault="00E31D65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</w:t>
            </w:r>
          </w:p>
          <w:p w:rsidR="00E31D65" w:rsidRPr="00C9669F" w:rsidRDefault="00E31D65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669F">
              <w:rPr>
                <w:rFonts w:ascii="Times New Roman" w:hAnsi="Times New Roman" w:cs="Times New Roman"/>
                <w:sz w:val="24"/>
                <w:szCs w:val="24"/>
              </w:rPr>
              <w:t xml:space="preserve">Формулы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полной вероятности и Бернулли</w:t>
            </w:r>
          </w:p>
        </w:tc>
        <w:tc>
          <w:tcPr>
            <w:tcW w:w="2127" w:type="dxa"/>
          </w:tcPr>
          <w:p w:rsidR="00E31D65" w:rsidRPr="007F7D05" w:rsidRDefault="00E31D65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31D65" w:rsidRPr="006F01BE" w:rsidRDefault="00E31D65" w:rsidP="003974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01BE">
              <w:rPr>
                <w:rFonts w:ascii="Times New Roman" w:hAnsi="Times New Roman" w:cs="Times New Roman"/>
                <w:bCs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E31D65" w:rsidRPr="001222D1" w:rsidRDefault="00E31D65" w:rsidP="003974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E31D65" w:rsidRPr="001222D1" w:rsidRDefault="00E31D65" w:rsidP="003974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31D65" w:rsidRPr="001222D1" w:rsidTr="00275DAD">
        <w:trPr>
          <w:trHeight w:val="278"/>
        </w:trPr>
        <w:tc>
          <w:tcPr>
            <w:tcW w:w="2835" w:type="dxa"/>
            <w:vMerge w:val="restart"/>
          </w:tcPr>
          <w:p w:rsidR="00E31D65" w:rsidRPr="00BF7BF1" w:rsidRDefault="00E31D65" w:rsidP="003974C5">
            <w:pPr>
              <w:spacing w:after="0" w:line="240" w:lineRule="auto"/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b/>
                <w:sz w:val="24"/>
                <w:szCs w:val="24"/>
              </w:rPr>
              <w:t>Тема 4.2</w:t>
            </w:r>
            <w:r w:rsidR="0063369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BF7BF1">
              <w:rPr>
                <w:rFonts w:ascii="Times New Roman" w:hAnsi="Times New Roman"/>
                <w:b/>
                <w:sz w:val="24"/>
                <w:szCs w:val="24"/>
              </w:rPr>
              <w:t>Случайная величина, ее функция распределения. Математическое ожидание случайной величины</w:t>
            </w:r>
          </w:p>
          <w:p w:rsidR="00E31D65" w:rsidRPr="00BF7BF1" w:rsidRDefault="00E31D65" w:rsidP="003974C5">
            <w:pPr>
              <w:spacing w:after="0" w:line="240" w:lineRule="auto"/>
              <w:ind w:left="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E31D65" w:rsidRPr="007F7D05" w:rsidRDefault="00E31D65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E31D65" w:rsidRPr="007F7D05" w:rsidRDefault="00E31D65" w:rsidP="00626035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BF7BF1">
              <w:rPr>
                <w:sz w:val="24"/>
                <w:szCs w:val="24"/>
                <w:lang w:eastAsia="en-US"/>
              </w:rPr>
              <w:t>Случайная величина. Дискретная и непрерывная случайные величины. Закон распределения дискретной случайной величины. Математическое ожидание дискретной случайной величины. Дисперсия случайной величины. Среднее квадратичное случайной величины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7" w:type="dxa"/>
          </w:tcPr>
          <w:p w:rsidR="00E31D65" w:rsidRPr="007F7D05" w:rsidRDefault="00E31D65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31D65" w:rsidRPr="006F01BE" w:rsidRDefault="00E31D65" w:rsidP="0030774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01BE">
              <w:rPr>
                <w:rFonts w:ascii="Times New Roman" w:hAnsi="Times New Roman" w:cs="Times New Roman"/>
                <w:bCs/>
              </w:rPr>
              <w:t>2,3</w:t>
            </w:r>
          </w:p>
        </w:tc>
        <w:tc>
          <w:tcPr>
            <w:tcW w:w="1701" w:type="dxa"/>
          </w:tcPr>
          <w:p w:rsidR="00E31D65" w:rsidRDefault="00E31D65" w:rsidP="00E31D6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E31D65" w:rsidRPr="001222D1" w:rsidRDefault="00E31D65" w:rsidP="00E31D6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ПК 1.1, 1.2, 1.3</w:t>
            </w:r>
          </w:p>
          <w:p w:rsidR="00E31D65" w:rsidRPr="001222D1" w:rsidRDefault="00E31D65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E31D65" w:rsidRPr="001222D1" w:rsidRDefault="00E31D65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31D65" w:rsidRPr="001222D1" w:rsidTr="00275DAD">
        <w:trPr>
          <w:trHeight w:val="282"/>
        </w:trPr>
        <w:tc>
          <w:tcPr>
            <w:tcW w:w="2835" w:type="dxa"/>
            <w:vMerge/>
          </w:tcPr>
          <w:p w:rsidR="00E31D65" w:rsidRPr="007F7D05" w:rsidRDefault="00E31D65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E31D65" w:rsidRPr="007F7D05" w:rsidRDefault="00E31D65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E31D65" w:rsidRPr="007F7D05" w:rsidRDefault="00E31D65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E31D65" w:rsidRPr="007F7D05" w:rsidRDefault="00E31D65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E31D65" w:rsidRPr="001222D1" w:rsidRDefault="00E31D65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D65" w:rsidRPr="001222D1" w:rsidTr="00275DAD">
        <w:trPr>
          <w:trHeight w:val="592"/>
        </w:trPr>
        <w:tc>
          <w:tcPr>
            <w:tcW w:w="2835" w:type="dxa"/>
            <w:vMerge/>
          </w:tcPr>
          <w:p w:rsidR="00E31D65" w:rsidRPr="007F7D05" w:rsidRDefault="00E31D65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E31D65" w:rsidRDefault="00E31D65" w:rsidP="002902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E31D65" w:rsidRDefault="00E31D65" w:rsidP="006516B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10</w:t>
            </w:r>
            <w:r w:rsidR="005635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31D65" w:rsidRDefault="00E31D65" w:rsidP="006516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Решение простейших задач теории вероятностей и математической статистики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1D65" w:rsidRDefault="00E31D65" w:rsidP="006516B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11</w:t>
            </w:r>
            <w:r w:rsidR="005635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31D65" w:rsidRPr="007F7D05" w:rsidRDefault="00E31D65" w:rsidP="006516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BF1">
              <w:rPr>
                <w:rFonts w:ascii="Times New Roman" w:hAnsi="Times New Roman"/>
                <w:sz w:val="24"/>
                <w:szCs w:val="24"/>
              </w:rPr>
              <w:t>Расчет продолжительности доставки груза по заданным параметрам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E31D65" w:rsidRPr="007F7D05" w:rsidRDefault="00E31D65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E31D65" w:rsidRPr="006F01BE" w:rsidRDefault="00E31D65" w:rsidP="0030774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6F01BE">
              <w:rPr>
                <w:rFonts w:ascii="Times New Roman" w:hAnsi="Times New Roman" w:cs="Times New Roman"/>
                <w:bCs/>
              </w:rPr>
              <w:t>2,3</w:t>
            </w:r>
          </w:p>
        </w:tc>
        <w:tc>
          <w:tcPr>
            <w:tcW w:w="1701" w:type="dxa"/>
          </w:tcPr>
          <w:p w:rsidR="00E31D65" w:rsidRDefault="00E31D65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E31D65" w:rsidRPr="001222D1" w:rsidRDefault="00E31D65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ПК 1.1, 1.2, 1.3</w:t>
            </w:r>
          </w:p>
          <w:p w:rsidR="00E31D65" w:rsidRPr="001222D1" w:rsidRDefault="00E31D65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31D65" w:rsidRPr="001222D1" w:rsidTr="00275DAD">
        <w:trPr>
          <w:trHeight w:val="313"/>
        </w:trPr>
        <w:tc>
          <w:tcPr>
            <w:tcW w:w="2835" w:type="dxa"/>
            <w:vMerge/>
          </w:tcPr>
          <w:p w:rsidR="00E31D65" w:rsidRPr="007F7D05" w:rsidRDefault="00E31D65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E31D65" w:rsidRPr="007F7D05" w:rsidRDefault="00E31D65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E31D65" w:rsidRPr="007F7D05" w:rsidRDefault="00E31D65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E31D65" w:rsidRPr="007F7D05" w:rsidRDefault="00E31D65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E31D65" w:rsidRPr="001222D1" w:rsidRDefault="00E31D65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D65" w:rsidRPr="001222D1" w:rsidTr="00137306">
        <w:trPr>
          <w:trHeight w:val="311"/>
        </w:trPr>
        <w:tc>
          <w:tcPr>
            <w:tcW w:w="2835" w:type="dxa"/>
            <w:vMerge/>
          </w:tcPr>
          <w:p w:rsidR="00E31D65" w:rsidRPr="007F7D05" w:rsidRDefault="00E31D65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E31D65" w:rsidRPr="00EC11BC" w:rsidRDefault="00E31D65" w:rsidP="00137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16B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E31D65" w:rsidRPr="007F7D05" w:rsidRDefault="00E31D65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auto"/>
          </w:tcPr>
          <w:p w:rsidR="00E31D65" w:rsidRPr="00307747" w:rsidRDefault="00E31D65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</w:tcPr>
          <w:p w:rsidR="00E31D65" w:rsidRPr="001222D1" w:rsidRDefault="00E31D65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31D65" w:rsidRPr="001222D1" w:rsidTr="00713089">
        <w:trPr>
          <w:trHeight w:val="360"/>
        </w:trPr>
        <w:tc>
          <w:tcPr>
            <w:tcW w:w="9639" w:type="dxa"/>
            <w:gridSpan w:val="2"/>
          </w:tcPr>
          <w:p w:rsidR="00E31D65" w:rsidRPr="007F7D05" w:rsidRDefault="00E31D65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127" w:type="dxa"/>
            <w:shd w:val="clear" w:color="auto" w:fill="FFFFFF" w:themeFill="background1"/>
          </w:tcPr>
          <w:p w:rsidR="00E31D65" w:rsidRPr="007F7D05" w:rsidRDefault="00E31D65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E31D65" w:rsidRPr="007F7D05" w:rsidRDefault="00E31D65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31D65" w:rsidRPr="001222D1" w:rsidRDefault="00E31D65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D65" w:rsidRPr="001222D1" w:rsidTr="00275DAD">
        <w:trPr>
          <w:trHeight w:val="437"/>
        </w:trPr>
        <w:tc>
          <w:tcPr>
            <w:tcW w:w="9639" w:type="dxa"/>
            <w:gridSpan w:val="2"/>
          </w:tcPr>
          <w:p w:rsidR="00E31D65" w:rsidRPr="00E2608E" w:rsidRDefault="00E31D65" w:rsidP="006260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shd w:val="clear" w:color="auto" w:fill="FFFFFF" w:themeFill="background1"/>
          </w:tcPr>
          <w:p w:rsidR="00E31D65" w:rsidRPr="007A0701" w:rsidRDefault="00E31D65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275" w:type="dxa"/>
            <w:shd w:val="clear" w:color="auto" w:fill="FFFFFF" w:themeFill="background1"/>
          </w:tcPr>
          <w:p w:rsidR="00E31D65" w:rsidRPr="00E2608E" w:rsidRDefault="00E31D65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E31D65" w:rsidRPr="001222D1" w:rsidRDefault="00E31D65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2AF9" w:rsidRDefault="00D92AF9" w:rsidP="00D92AF9">
      <w:pPr>
        <w:tabs>
          <w:tab w:val="left" w:pos="3825"/>
        </w:tabs>
      </w:pPr>
    </w:p>
    <w:p w:rsidR="00D92AF9" w:rsidRDefault="00D92AF9" w:rsidP="00D92AF9">
      <w:pPr>
        <w:tabs>
          <w:tab w:val="left" w:pos="3825"/>
        </w:tabs>
        <w:sectPr w:rsidR="00D92AF9" w:rsidSect="00D92AF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D3701" w:rsidRPr="00296442" w:rsidRDefault="004D3701" w:rsidP="004D3701">
      <w:pPr>
        <w:pStyle w:val="a5"/>
        <w:ind w:left="720"/>
        <w:rPr>
          <w:b/>
          <w:bCs/>
          <w:sz w:val="28"/>
          <w:szCs w:val="28"/>
        </w:rPr>
      </w:pPr>
      <w:r w:rsidRPr="00296442">
        <w:rPr>
          <w:b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  <w:r w:rsidR="00E275FB">
        <w:rPr>
          <w:b/>
          <w:bCs/>
          <w:sz w:val="28"/>
          <w:szCs w:val="28"/>
        </w:rPr>
        <w:t xml:space="preserve"> </w:t>
      </w:r>
      <w:r w:rsidRPr="00296442">
        <w:rPr>
          <w:b/>
          <w:bCs/>
          <w:sz w:val="28"/>
          <w:szCs w:val="28"/>
        </w:rPr>
        <w:t>«</w:t>
      </w:r>
      <w:r w:rsidR="006516B2" w:rsidRPr="006516B2">
        <w:rPr>
          <w:rFonts w:eastAsia="Calibri"/>
          <w:b/>
        </w:rPr>
        <w:t>МАТЕМАТИЧЕСКИЕ ОСНОВЫ ПРОФЕССИОНАЛЬНОЙ ДЕЯТЕЛЬНОСТИ</w:t>
      </w:r>
      <w:r w:rsidRPr="00296442">
        <w:rPr>
          <w:b/>
          <w:bCs/>
          <w:sz w:val="28"/>
          <w:szCs w:val="28"/>
        </w:rPr>
        <w:t>»</w:t>
      </w:r>
    </w:p>
    <w:p w:rsidR="004D3701" w:rsidRDefault="004D3701" w:rsidP="004D3701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Реализация программы дисциплины требует наличия учебного кабинета «Математика».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учебно-наглядных пособий;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электронных видеоматериалов;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задания для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практических</w:t>
      </w: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профессионально ориентированные задания;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материалы </w:t>
      </w:r>
      <w:r w:rsidR="00340832">
        <w:rPr>
          <w:rFonts w:ascii="Times New Roman" w:eastAsia="Times New Roman" w:hAnsi="Times New Roman" w:cs="Times New Roman"/>
          <w:bCs/>
          <w:sz w:val="28"/>
          <w:szCs w:val="28"/>
        </w:rPr>
        <w:t>зачета</w:t>
      </w: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персональный компьютер с лицензионным программным обеспечением;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проектор с экраном.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Залы:</w:t>
      </w:r>
    </w:p>
    <w:p w:rsidR="00E275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Библиотека, читальный зал с выходом в сеть Интернет.</w:t>
      </w:r>
    </w:p>
    <w:p w:rsidR="00E275FB" w:rsidRPr="00296442" w:rsidRDefault="00E275FB" w:rsidP="004D3701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296442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296442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4D3701" w:rsidRPr="00296442" w:rsidRDefault="004D3701" w:rsidP="00DD7737">
      <w:pPr>
        <w:tabs>
          <w:tab w:val="right" w:pos="426"/>
          <w:tab w:val="right" w:pos="567"/>
        </w:tabs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 xml:space="preserve">3.2.1. </w:t>
      </w:r>
      <w:r w:rsidR="006F01BE">
        <w:rPr>
          <w:rFonts w:ascii="Times New Roman" w:hAnsi="Times New Roman" w:cs="Times New Roman"/>
          <w:b/>
          <w:bCs/>
          <w:sz w:val="28"/>
          <w:szCs w:val="28"/>
        </w:rPr>
        <w:t>Основные п</w:t>
      </w:r>
      <w:r w:rsidRPr="00296442">
        <w:rPr>
          <w:rFonts w:ascii="Times New Roman" w:hAnsi="Times New Roman" w:cs="Times New Roman"/>
          <w:b/>
          <w:bCs/>
          <w:sz w:val="28"/>
          <w:szCs w:val="28"/>
        </w:rPr>
        <w:t>ечатные</w:t>
      </w:r>
      <w:r w:rsidR="006F01BE">
        <w:rPr>
          <w:rFonts w:ascii="Times New Roman" w:hAnsi="Times New Roman" w:cs="Times New Roman"/>
          <w:b/>
          <w:bCs/>
          <w:sz w:val="28"/>
          <w:szCs w:val="28"/>
        </w:rPr>
        <w:t xml:space="preserve"> и электронные</w:t>
      </w:r>
      <w:r w:rsidRPr="00296442">
        <w:rPr>
          <w:rFonts w:ascii="Times New Roman" w:hAnsi="Times New Roman" w:cs="Times New Roman"/>
          <w:b/>
          <w:bCs/>
          <w:sz w:val="28"/>
          <w:szCs w:val="28"/>
        </w:rPr>
        <w:t xml:space="preserve"> издания</w:t>
      </w:r>
    </w:p>
    <w:p w:rsidR="004D3701" w:rsidRPr="00296442" w:rsidRDefault="004D3701" w:rsidP="00DD7737">
      <w:pPr>
        <w:numPr>
          <w:ilvl w:val="0"/>
          <w:numId w:val="4"/>
        </w:num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/>
          <w:sz w:val="28"/>
          <w:szCs w:val="28"/>
        </w:rPr>
      </w:pPr>
      <w:r w:rsidRPr="00296442">
        <w:rPr>
          <w:rFonts w:ascii="Times New Roman" w:hAnsi="Times New Roman"/>
          <w:sz w:val="28"/>
          <w:szCs w:val="28"/>
        </w:rPr>
        <w:t xml:space="preserve">Математика: учебник / Богомолов Н.В.-М.: </w:t>
      </w:r>
      <w:proofErr w:type="spellStart"/>
      <w:r w:rsidRPr="00296442">
        <w:rPr>
          <w:rFonts w:ascii="Times New Roman" w:hAnsi="Times New Roman"/>
          <w:sz w:val="28"/>
          <w:szCs w:val="28"/>
        </w:rPr>
        <w:t>Юрайт</w:t>
      </w:r>
      <w:proofErr w:type="spellEnd"/>
      <w:r w:rsidRPr="00296442">
        <w:rPr>
          <w:rFonts w:ascii="Times New Roman" w:hAnsi="Times New Roman"/>
          <w:sz w:val="28"/>
          <w:szCs w:val="28"/>
        </w:rPr>
        <w:t>, 2015</w:t>
      </w:r>
    </w:p>
    <w:p w:rsidR="004D3701" w:rsidRPr="00296442" w:rsidRDefault="004D3701" w:rsidP="00DD7737">
      <w:pPr>
        <w:widowControl w:val="0"/>
        <w:numPr>
          <w:ilvl w:val="0"/>
          <w:numId w:val="4"/>
        </w:numPr>
        <w:tabs>
          <w:tab w:val="right" w:pos="426"/>
          <w:tab w:val="right" w:pos="567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/>
          <w:sz w:val="28"/>
          <w:szCs w:val="28"/>
        </w:rPr>
      </w:pPr>
      <w:r w:rsidRPr="00296442">
        <w:rPr>
          <w:rFonts w:ascii="Times New Roman" w:hAnsi="Times New Roman"/>
          <w:sz w:val="28"/>
          <w:szCs w:val="28"/>
        </w:rPr>
        <w:t xml:space="preserve">Математика: учебное пособие / </w:t>
      </w:r>
      <w:proofErr w:type="spellStart"/>
      <w:r w:rsidRPr="00296442">
        <w:rPr>
          <w:rFonts w:ascii="Times New Roman" w:hAnsi="Times New Roman"/>
          <w:sz w:val="28"/>
          <w:szCs w:val="28"/>
        </w:rPr>
        <w:t>Шипова</w:t>
      </w:r>
      <w:proofErr w:type="spellEnd"/>
      <w:r w:rsidRPr="00296442">
        <w:rPr>
          <w:rFonts w:ascii="Times New Roman" w:hAnsi="Times New Roman"/>
          <w:sz w:val="28"/>
          <w:szCs w:val="28"/>
        </w:rPr>
        <w:t xml:space="preserve"> Л.И., Шипов А.Е. – М.: ИНФРА-М, 2019</w:t>
      </w:r>
    </w:p>
    <w:p w:rsidR="004D3701" w:rsidRPr="00296442" w:rsidRDefault="004D3701" w:rsidP="00DD7737">
      <w:pPr>
        <w:widowControl w:val="0"/>
        <w:numPr>
          <w:ilvl w:val="0"/>
          <w:numId w:val="4"/>
        </w:numPr>
        <w:tabs>
          <w:tab w:val="right" w:pos="426"/>
          <w:tab w:val="right" w:pos="567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/>
          <w:sz w:val="28"/>
          <w:szCs w:val="28"/>
        </w:rPr>
      </w:pPr>
      <w:r w:rsidRPr="00296442">
        <w:rPr>
          <w:rFonts w:ascii="Times New Roman" w:hAnsi="Times New Roman"/>
          <w:sz w:val="28"/>
          <w:szCs w:val="28"/>
        </w:rPr>
        <w:t>Математика: учебное пособие / Данилов Ю.М., Журбенко Л.Н., Никонова Г.А., Никонова Н.В., Нуриева С.Н.; под ред. Л.Н. Журбенко, Г.А. Никоновой. – М.: ИНФРА-М, 2019</w:t>
      </w:r>
    </w:p>
    <w:p w:rsidR="004D3701" w:rsidRPr="00296442" w:rsidRDefault="004D3701" w:rsidP="00DD7737">
      <w:pPr>
        <w:widowControl w:val="0"/>
        <w:numPr>
          <w:ilvl w:val="0"/>
          <w:numId w:val="4"/>
        </w:numPr>
        <w:tabs>
          <w:tab w:val="right" w:pos="426"/>
          <w:tab w:val="right" w:pos="567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/>
          <w:sz w:val="28"/>
          <w:szCs w:val="28"/>
        </w:rPr>
      </w:pPr>
      <w:r w:rsidRPr="00296442">
        <w:rPr>
          <w:rFonts w:ascii="Times New Roman" w:hAnsi="Times New Roman"/>
          <w:sz w:val="28"/>
          <w:szCs w:val="28"/>
        </w:rPr>
        <w:t>Математика в примерах и задачах: учебное пособие / Дегтярева О.М., Журбенко Л.Н., Никонова Г.А., Никонова Н.В, Нуриева С.Н. – М.: ИНФРА-М, 2019</w:t>
      </w:r>
    </w:p>
    <w:p w:rsidR="004D3701" w:rsidRPr="00296442" w:rsidRDefault="004D3701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lastRenderedPageBreak/>
        <w:t xml:space="preserve">Математика: учебное пособие / </w:t>
      </w:r>
      <w:proofErr w:type="spellStart"/>
      <w:r w:rsidRPr="00296442">
        <w:rPr>
          <w:rFonts w:ascii="Times New Roman" w:hAnsi="Times New Roman" w:cs="Times New Roman"/>
          <w:sz w:val="28"/>
          <w:szCs w:val="28"/>
        </w:rPr>
        <w:t>Шипова</w:t>
      </w:r>
      <w:proofErr w:type="spellEnd"/>
      <w:r w:rsidRPr="00296442">
        <w:rPr>
          <w:rFonts w:ascii="Times New Roman" w:hAnsi="Times New Roman" w:cs="Times New Roman"/>
          <w:sz w:val="28"/>
          <w:szCs w:val="28"/>
        </w:rPr>
        <w:t xml:space="preserve"> Л.И., Шипов А.Е. – М.: ИНФРА-М, 2019</w:t>
      </w:r>
    </w:p>
    <w:p w:rsidR="004D3701" w:rsidRPr="00296442" w:rsidRDefault="004D3701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Математика: учебное пособие / Данилов Ю.М., Журбенко Л.Н., Никонова Г.А., Никонова Н.В., Нуриева С.Н.; под ред. Л.Н. Журбенко, Г.А. Никоновой. – М.: ИНФРА-М, 2019</w:t>
      </w:r>
    </w:p>
    <w:p w:rsidR="004D3701" w:rsidRPr="00296442" w:rsidRDefault="004D3701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Математика в примерах и задачах: учебное пособие / Дегтярева О.М., Журбенко Л.Н., Никонова Г.А., Никонова Н.В, Нуриева С.Н. – М.: ИНФРА-М, 2019</w:t>
      </w:r>
    </w:p>
    <w:p w:rsidR="003B40CE" w:rsidRDefault="003B40CE" w:rsidP="00DD7737">
      <w:pPr>
        <w:tabs>
          <w:tab w:val="right" w:pos="426"/>
          <w:tab w:val="right" w:pos="567"/>
        </w:tabs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4D3701" w:rsidRPr="00296442" w:rsidRDefault="004D3701" w:rsidP="00DD7737">
      <w:pPr>
        <w:tabs>
          <w:tab w:val="right" w:pos="426"/>
          <w:tab w:val="right" w:pos="567"/>
        </w:tabs>
        <w:spacing w:after="0"/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 xml:space="preserve">3.2.3. Дополнительные источники 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Раздаточный материал для работы на уроке по всем темам курса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Мультимедийное обеспечение теоретического материала: презентации, электронные плакаты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Контролирующие материалы по дисциплине: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текущего контроля знаний по дисциплине;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итогового контроля знаний по дисциплине;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входного контроля остаточных знаний по дисциплине.</w:t>
      </w:r>
    </w:p>
    <w:p w:rsidR="003B40CE" w:rsidRDefault="003B40CE" w:rsidP="00DD7737">
      <w:pPr>
        <w:keepNext/>
        <w:tabs>
          <w:tab w:val="right" w:pos="426"/>
          <w:tab w:val="right" w:pos="567"/>
        </w:tabs>
        <w:spacing w:after="0" w:line="240" w:lineRule="auto"/>
        <w:ind w:left="284" w:hanging="142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B40CE" w:rsidRPr="00651266" w:rsidRDefault="003B40CE" w:rsidP="00DD7737">
      <w:pPr>
        <w:keepNext/>
        <w:tabs>
          <w:tab w:val="right" w:pos="426"/>
          <w:tab w:val="right" w:pos="567"/>
        </w:tabs>
        <w:spacing w:after="0" w:line="240" w:lineRule="auto"/>
        <w:ind w:left="284" w:hanging="142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512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Интернет-ресурсы:</w:t>
      </w:r>
    </w:p>
    <w:p w:rsidR="003B40CE" w:rsidRPr="00651266" w:rsidRDefault="003B40CE" w:rsidP="00DD7737">
      <w:pPr>
        <w:numPr>
          <w:ilvl w:val="0"/>
          <w:numId w:val="7"/>
        </w:num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Математика. Элементы высшей математики [Электронный ресурс]: учебник: в 2 т. Т. 1 / В.В. Бардушкин, А.А. Прокофьев. - М.: КУРС, НИЦ ИНФРА-М, 2017. - 304 с. -  Режим доступа: </w:t>
      </w:r>
      <w:hyperlink r:id="rId9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http://znanium.com/bookread2.php?book=615108</w:t>
        </w:r>
      </w:hyperlink>
    </w:p>
    <w:p w:rsidR="003B40CE" w:rsidRPr="00651266" w:rsidRDefault="003B40CE" w:rsidP="00DD7737">
      <w:pPr>
        <w:numPr>
          <w:ilvl w:val="0"/>
          <w:numId w:val="7"/>
        </w:num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Математика. Элементы высшей математики [Электронный ресурс]</w:t>
      </w:r>
      <w:proofErr w:type="gramStart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учебник: в 2 т. Т. 2 / В.В. Бардушкин, А.А. Прокофьев. - М.: КУРС, НИЦ ИНФРА-М, 2018. - 368 с. -  Режим доступа: </w:t>
      </w:r>
      <w:hyperlink r:id="rId10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http://znanium.com/bookread2.php?book=8723</w:t>
        </w:r>
      </w:hyperlink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before="1" w:after="0" w:line="240" w:lineRule="auto"/>
        <w:ind w:left="284" w:right="234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Информационные, тренировочные и контрольные материалы. [Электронный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1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fcior. edu.</w:t>
      </w:r>
      <w:r w:rsidRPr="00651266">
        <w:rPr>
          <w:rFonts w:ascii="Times New Roman" w:eastAsia="Times New Roman" w:hAnsi="Times New Roman" w:cs="Times New Roman"/>
          <w:color w:val="0000CC"/>
          <w:spacing w:val="3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0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proofErr w:type="gram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Единая</w:t>
      </w:r>
      <w:proofErr w:type="gram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коллекции цифровых образовательных ресурсов. [Электронный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2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school-collection. edu.</w:t>
      </w:r>
      <w:r w:rsidRPr="00651266">
        <w:rPr>
          <w:rFonts w:ascii="Times New Roman" w:eastAsia="Times New Roman" w:hAnsi="Times New Roman" w:cs="Times New Roman"/>
          <w:color w:val="0000CC"/>
          <w:spacing w:val="6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3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Портал Math.ru: библиотека, медиатека, олимпиады, задачи, научные школы, учительская, история математики [Электронный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-15"/>
          <w:sz w:val="28"/>
          <w:szCs w:val="28"/>
          <w:lang w:eastAsia="ru-RU" w:bidi="ru-RU"/>
        </w:rPr>
        <w:t xml:space="preserve"> </w:t>
      </w:r>
      <w:hyperlink r:id="rId13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в Открытом колледже [Электронный ресурс] Режим доступа: </w:t>
      </w:r>
      <w:hyperlink r:id="rId14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http://www.mathematics.ru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  <w:tab w:val="left" w:pos="2792"/>
          <w:tab w:val="left" w:pos="5567"/>
          <w:tab w:val="left" w:pos="7631"/>
          <w:tab w:val="left" w:pos="9618"/>
        </w:tabs>
        <w:autoSpaceDE w:val="0"/>
        <w:autoSpaceDN w:val="0"/>
        <w:spacing w:after="0" w:line="240" w:lineRule="auto"/>
        <w:ind w:left="284" w:right="232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Материалы по математике в Единой коллекции цифровых образовательных ресурсов [Электронный ресурс] Режим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Pr="00651266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http://school_collection.edu.ru/collection/matematika/</w:t>
      </w:r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Образовательный математический сайт Exponenta.ru [Электронный 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http//</w:t>
      </w:r>
      <w:hyperlink r:id="rId15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www.exponenta.ru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29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Общероссийский математический портал </w:t>
      </w:r>
      <w:proofErr w:type="spell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Math_Net.Ru</w:t>
      </w:r>
      <w:proofErr w:type="spell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[Электронный ресурс] Режим доступа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:</w:t>
      </w:r>
      <w:r w:rsidRPr="00651266">
        <w:rPr>
          <w:rFonts w:ascii="Times New Roman" w:eastAsia="Times New Roman" w:hAnsi="Times New Roman" w:cs="Times New Roman"/>
          <w:color w:val="0000CC"/>
          <w:spacing w:val="1"/>
          <w:sz w:val="28"/>
          <w:szCs w:val="28"/>
          <w:u w:val="single"/>
          <w:lang w:eastAsia="ru-RU" w:bidi="ru-RU"/>
        </w:rPr>
        <w:t xml:space="preserve"> </w:t>
      </w:r>
      <w:hyperlink r:id="rId16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http://www.mathnet.ru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2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Портал Allmath.ru – вся математика в одном месте [Электронный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7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http://www.allmath.ru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Интернет-библиотека физико-математической литератур</w:t>
      </w:r>
      <w:proofErr w:type="gram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ы[</w:t>
      </w:r>
      <w:proofErr w:type="gram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8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http://ilib.mccme.ru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онлайн: справочная информация в помощь студенту [Электронный ресурс] Режим доступа </w:t>
      </w:r>
      <w:hyperlink r:id="rId19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http://www.mathem.h1.ru</w:t>
        </w:r>
      </w:hyperlink>
    </w:p>
    <w:p w:rsidR="003B40CE" w:rsidRPr="00C77D9D" w:rsidRDefault="003B40CE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B40CE" w:rsidRPr="003B40CE" w:rsidRDefault="003B40CE" w:rsidP="004D3701">
      <w:pPr>
        <w:rPr>
          <w:rFonts w:ascii="Times New Roman" w:hAnsi="Times New Roman" w:cs="Times New Roman"/>
          <w:bCs/>
          <w:iCs/>
        </w:rPr>
        <w:sectPr w:rsidR="003B40CE" w:rsidRPr="003B40CE" w:rsidSect="00DD7737">
          <w:pgSz w:w="11906" w:h="16838"/>
          <w:pgMar w:top="1134" w:right="850" w:bottom="851" w:left="1560" w:header="708" w:footer="708" w:gutter="0"/>
          <w:cols w:space="720"/>
          <w:docGrid w:linePitch="299"/>
        </w:sectPr>
      </w:pPr>
    </w:p>
    <w:p w:rsidR="004D3701" w:rsidRPr="0016428A" w:rsidRDefault="004D3701" w:rsidP="004D3701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16428A"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Pr="00296442">
        <w:rPr>
          <w:rFonts w:ascii="Times New Roman" w:hAnsi="Times New Roman" w:cs="Times New Roman"/>
          <w:b/>
          <w:bCs/>
          <w:sz w:val="28"/>
          <w:szCs w:val="28"/>
        </w:rPr>
        <w:t>. КОНТРОЛЬ И ОЦЕНКА РЕЗУЛЬТАТОВ ОСВОЕНИЯ УЧЕБНОЙ ДИСЦИПЛИНЫ</w:t>
      </w:r>
    </w:p>
    <w:tbl>
      <w:tblPr>
        <w:tblW w:w="525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3"/>
        <w:gridCol w:w="2550"/>
        <w:gridCol w:w="2552"/>
      </w:tblGrid>
      <w:tr w:rsidR="004D3701" w:rsidRPr="000024D7" w:rsidTr="009335B9">
        <w:tc>
          <w:tcPr>
            <w:tcW w:w="2465" w:type="pct"/>
          </w:tcPr>
          <w:p w:rsidR="004D3701" w:rsidRPr="0016428A" w:rsidRDefault="004D370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6428A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  <w:tc>
          <w:tcPr>
            <w:tcW w:w="1267" w:type="pct"/>
          </w:tcPr>
          <w:p w:rsidR="004D3701" w:rsidRPr="0016428A" w:rsidRDefault="004D3701" w:rsidP="0062603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428A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  <w:tc>
          <w:tcPr>
            <w:tcW w:w="1268" w:type="pct"/>
          </w:tcPr>
          <w:p w:rsidR="004D3701" w:rsidRPr="0016428A" w:rsidRDefault="004D3701" w:rsidP="0062603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428A">
              <w:rPr>
                <w:rFonts w:ascii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4D3701" w:rsidRPr="000024D7" w:rsidTr="009335B9">
        <w:tc>
          <w:tcPr>
            <w:tcW w:w="2465" w:type="pct"/>
          </w:tcPr>
          <w:p w:rsidR="004D3701" w:rsidRPr="000024D7" w:rsidRDefault="004D3701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024D7">
              <w:rPr>
                <w:rFonts w:ascii="Times New Roman" w:hAnsi="Times New Roman" w:cs="Times New Roman"/>
              </w:rPr>
              <w:t>Знания:</w:t>
            </w:r>
          </w:p>
          <w:p w:rsidR="006F01BE" w:rsidRPr="00155AA3" w:rsidRDefault="006F01BE" w:rsidP="006F0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55AA3">
              <w:rPr>
                <w:rFonts w:ascii="Times New Roman" w:hAnsi="Times New Roman" w:cs="Times New Roman"/>
              </w:rPr>
              <w:t xml:space="preserve">Основные понятия и методы математического анализа, дискретной математики; основные численные методы решения прикладных задач; основные понятия теории вероятностей и математической статистики </w:t>
            </w:r>
          </w:p>
          <w:p w:rsidR="004D3701" w:rsidRPr="006F01BE" w:rsidRDefault="004D3701" w:rsidP="006F01BE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267" w:type="pct"/>
          </w:tcPr>
          <w:p w:rsidR="004D3701" w:rsidRPr="000024D7" w:rsidRDefault="004D3701" w:rsidP="009335B9">
            <w:pPr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  <w:tc>
          <w:tcPr>
            <w:tcW w:w="1268" w:type="pct"/>
          </w:tcPr>
          <w:p w:rsidR="004D3701" w:rsidRPr="00155AA3" w:rsidRDefault="00E275FB" w:rsidP="00977179">
            <w:pPr>
              <w:spacing w:line="240" w:lineRule="auto"/>
              <w:ind w:left="33" w:hanging="33"/>
              <w:rPr>
                <w:rFonts w:ascii="Times New Roman" w:eastAsia="Times New Roman" w:hAnsi="Times New Roman" w:cs="Times New Roman"/>
                <w:bCs/>
              </w:rPr>
            </w:pPr>
            <w:r w:rsidRPr="00155AA3">
              <w:rPr>
                <w:rFonts w:ascii="Times New Roman" w:hAnsi="Times New Roman" w:cs="Times New Roman"/>
                <w:color w:val="000000"/>
                <w:lang w:bidi="ru-RU"/>
              </w:rPr>
              <w:t xml:space="preserve">Тестирование. Устный опрос. Индивидуальная самостоятельная работа. Представление результатов практических работ. Выполнение </w:t>
            </w:r>
            <w:proofErr w:type="gramStart"/>
            <w:r w:rsidR="00977179" w:rsidRPr="00155AA3">
              <w:rPr>
                <w:rFonts w:ascii="Times New Roman" w:hAnsi="Times New Roman" w:cs="Times New Roman"/>
                <w:color w:val="000000"/>
                <w:lang w:bidi="ru-RU"/>
              </w:rPr>
              <w:t>зачетных</w:t>
            </w:r>
            <w:proofErr w:type="gramEnd"/>
            <w:r w:rsidR="00977179" w:rsidRPr="00155AA3">
              <w:rPr>
                <w:rFonts w:ascii="Times New Roman" w:hAnsi="Times New Roman" w:cs="Times New Roman"/>
                <w:color w:val="000000"/>
                <w:lang w:bidi="ru-RU"/>
              </w:rPr>
              <w:t xml:space="preserve"> </w:t>
            </w:r>
            <w:r w:rsidRPr="00155AA3">
              <w:rPr>
                <w:rFonts w:ascii="Times New Roman" w:hAnsi="Times New Roman" w:cs="Times New Roman"/>
                <w:color w:val="000000"/>
                <w:lang w:bidi="ru-RU"/>
              </w:rPr>
              <w:t>заданий</w:t>
            </w:r>
          </w:p>
        </w:tc>
      </w:tr>
      <w:tr w:rsidR="004D3701" w:rsidRPr="000024D7" w:rsidTr="009335B9">
        <w:trPr>
          <w:trHeight w:val="699"/>
        </w:trPr>
        <w:tc>
          <w:tcPr>
            <w:tcW w:w="2465" w:type="pct"/>
          </w:tcPr>
          <w:p w:rsidR="004D3701" w:rsidRPr="000024D7" w:rsidRDefault="004D3701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024D7">
              <w:rPr>
                <w:rFonts w:ascii="Times New Roman" w:hAnsi="Times New Roman" w:cs="Times New Roman"/>
              </w:rPr>
              <w:t>Умения:</w:t>
            </w:r>
          </w:p>
          <w:p w:rsidR="006F01BE" w:rsidRPr="006F01BE" w:rsidRDefault="006F01BE" w:rsidP="006F01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6F01BE">
              <w:rPr>
                <w:rFonts w:ascii="Times New Roman" w:hAnsi="Times New Roman" w:cs="Times New Roman"/>
                <w:color w:val="000000"/>
                <w:spacing w:val="-3"/>
              </w:rPr>
              <w:t>Находить производные;</w:t>
            </w:r>
          </w:p>
          <w:p w:rsidR="006F01BE" w:rsidRPr="006F01BE" w:rsidRDefault="006F01BE" w:rsidP="006F01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6F01BE">
              <w:rPr>
                <w:rFonts w:ascii="Times New Roman" w:hAnsi="Times New Roman" w:cs="Times New Roman"/>
                <w:color w:val="000000"/>
                <w:spacing w:val="-3"/>
              </w:rPr>
              <w:t>вычислять неопределенные и определенные интегралы;</w:t>
            </w:r>
            <w:r w:rsidR="00155AA3">
              <w:rPr>
                <w:rFonts w:ascii="Times New Roman" w:hAnsi="Times New Roman" w:cs="Times New Roman"/>
                <w:color w:val="000000"/>
                <w:spacing w:val="-3"/>
              </w:rPr>
              <w:t xml:space="preserve"> </w:t>
            </w:r>
            <w:r w:rsidRPr="006F01BE">
              <w:rPr>
                <w:rFonts w:ascii="Times New Roman" w:hAnsi="Times New Roman" w:cs="Times New Roman"/>
                <w:color w:val="000000"/>
                <w:spacing w:val="-3"/>
              </w:rPr>
              <w:t xml:space="preserve">решать прикладные задачи с использованием элементов дифференциального </w:t>
            </w:r>
            <w:r w:rsidRPr="006F01BE">
              <w:rPr>
                <w:rFonts w:ascii="Times New Roman" w:hAnsi="Times New Roman" w:cs="Times New Roman"/>
                <w:color w:val="000000"/>
                <w:spacing w:val="-3"/>
              </w:rPr>
              <w:br/>
              <w:t>и интегрального исчислений;</w:t>
            </w:r>
            <w:r w:rsidR="00155AA3">
              <w:rPr>
                <w:rFonts w:ascii="Times New Roman" w:hAnsi="Times New Roman" w:cs="Times New Roman"/>
                <w:color w:val="000000"/>
                <w:spacing w:val="-3"/>
              </w:rPr>
              <w:t xml:space="preserve"> </w:t>
            </w:r>
            <w:r w:rsidRPr="006F01BE">
              <w:rPr>
                <w:rFonts w:ascii="Times New Roman" w:hAnsi="Times New Roman" w:cs="Times New Roman"/>
                <w:color w:val="000000"/>
                <w:spacing w:val="-3"/>
              </w:rPr>
              <w:t>решать простейшие дифференциальные уравнения;</w:t>
            </w:r>
            <w:r w:rsidR="00155AA3">
              <w:rPr>
                <w:rFonts w:ascii="Times New Roman" w:hAnsi="Times New Roman" w:cs="Times New Roman"/>
                <w:color w:val="000000"/>
                <w:spacing w:val="-3"/>
              </w:rPr>
              <w:t xml:space="preserve"> </w:t>
            </w:r>
            <w:r w:rsidRPr="006F01BE">
              <w:rPr>
                <w:rFonts w:ascii="Times New Roman" w:hAnsi="Times New Roman" w:cs="Times New Roman"/>
                <w:color w:val="000000"/>
                <w:spacing w:val="-3"/>
              </w:rPr>
              <w:t>находить значения функций с помощью ряда Маклерона;</w:t>
            </w:r>
          </w:p>
          <w:p w:rsidR="004D3701" w:rsidRPr="006F01BE" w:rsidRDefault="006F01BE" w:rsidP="00A75ADB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pacing w:val="-3"/>
                <w:sz w:val="24"/>
                <w:szCs w:val="24"/>
              </w:rPr>
            </w:pPr>
            <w:r w:rsidRPr="006F01BE">
              <w:rPr>
                <w:rFonts w:ascii="Times New Roman" w:hAnsi="Times New Roman" w:cs="Times New Roman"/>
                <w:color w:val="000000"/>
                <w:spacing w:val="-3"/>
              </w:rPr>
              <w:t xml:space="preserve">рассчитывать стоимость транспортных </w:t>
            </w:r>
            <w:r w:rsidR="00155AA3">
              <w:rPr>
                <w:rFonts w:ascii="Times New Roman" w:hAnsi="Times New Roman" w:cs="Times New Roman"/>
                <w:color w:val="000000"/>
                <w:spacing w:val="-3"/>
              </w:rPr>
              <w:t xml:space="preserve"> </w:t>
            </w:r>
            <w:r w:rsidRPr="006F01BE">
              <w:rPr>
                <w:rFonts w:ascii="Times New Roman" w:hAnsi="Times New Roman" w:cs="Times New Roman"/>
                <w:color w:val="000000"/>
                <w:spacing w:val="-3"/>
              </w:rPr>
              <w:t>услуг по заданным параметрам;</w:t>
            </w:r>
            <w:r w:rsidR="00155AA3">
              <w:rPr>
                <w:rFonts w:ascii="Times New Roman" w:hAnsi="Times New Roman" w:cs="Times New Roman"/>
                <w:color w:val="000000"/>
                <w:spacing w:val="-3"/>
              </w:rPr>
              <w:t xml:space="preserve"> </w:t>
            </w:r>
            <w:r w:rsidRPr="006F01BE">
              <w:rPr>
                <w:rFonts w:ascii="Times New Roman" w:hAnsi="Times New Roman" w:cs="Times New Roman"/>
                <w:color w:val="000000"/>
                <w:spacing w:val="-3"/>
              </w:rPr>
              <w:t>определять продолжительность доставки грузов по заданному маршруту</w:t>
            </w:r>
          </w:p>
        </w:tc>
        <w:tc>
          <w:tcPr>
            <w:tcW w:w="1267" w:type="pct"/>
          </w:tcPr>
          <w:p w:rsidR="004D3701" w:rsidRPr="000024D7" w:rsidRDefault="004D3701" w:rsidP="00626035">
            <w:pPr>
              <w:rPr>
                <w:rFonts w:ascii="Times New Roman" w:hAnsi="Times New Roman" w:cs="Times New Roman"/>
              </w:rPr>
            </w:pPr>
            <w:r w:rsidRPr="000024D7">
              <w:rPr>
                <w:rFonts w:ascii="Times New Roman" w:hAnsi="Times New Roman" w:cs="Times New Roman"/>
              </w:rPr>
              <w:t>Выполнение практических работ в соответствии с заданием</w:t>
            </w:r>
          </w:p>
        </w:tc>
        <w:tc>
          <w:tcPr>
            <w:tcW w:w="1268" w:type="pct"/>
          </w:tcPr>
          <w:p w:rsidR="004D3701" w:rsidRPr="00155AA3" w:rsidRDefault="00DA390F" w:rsidP="00760B84">
            <w:pPr>
              <w:rPr>
                <w:rFonts w:ascii="Times New Roman" w:hAnsi="Times New Roman" w:cs="Times New Roman"/>
              </w:rPr>
            </w:pPr>
            <w:r w:rsidRPr="00155AA3">
              <w:rPr>
                <w:rFonts w:ascii="Times New Roman" w:hAnsi="Times New Roman" w:cs="Times New Roman"/>
                <w:color w:val="000000"/>
                <w:lang w:bidi="ru-RU"/>
              </w:rPr>
              <w:t xml:space="preserve">Тестирование. Устный опрос. Индивидуальная самостоятельная работа. Представление результатов практических работ. Выполнение </w:t>
            </w:r>
            <w:proofErr w:type="gramStart"/>
            <w:r w:rsidR="00760B84" w:rsidRPr="00155AA3">
              <w:rPr>
                <w:rFonts w:ascii="Times New Roman" w:hAnsi="Times New Roman" w:cs="Times New Roman"/>
                <w:color w:val="000000"/>
                <w:lang w:bidi="ru-RU"/>
              </w:rPr>
              <w:t>зачетных</w:t>
            </w:r>
            <w:proofErr w:type="gramEnd"/>
            <w:r w:rsidR="00760B84" w:rsidRPr="00155AA3">
              <w:rPr>
                <w:rFonts w:ascii="Times New Roman" w:hAnsi="Times New Roman" w:cs="Times New Roman"/>
                <w:color w:val="000000"/>
                <w:lang w:bidi="ru-RU"/>
              </w:rPr>
              <w:t xml:space="preserve"> </w:t>
            </w:r>
            <w:r w:rsidRPr="00155AA3">
              <w:rPr>
                <w:rFonts w:ascii="Times New Roman" w:hAnsi="Times New Roman" w:cs="Times New Roman"/>
                <w:color w:val="000000"/>
                <w:lang w:bidi="ru-RU"/>
              </w:rPr>
              <w:t>заданий</w:t>
            </w:r>
            <w:r w:rsidRPr="00155AA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92AF9" w:rsidRDefault="00D92AF9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562C12" w:rsidRDefault="00562C12" w:rsidP="00D92AF9">
      <w:pPr>
        <w:tabs>
          <w:tab w:val="left" w:pos="3825"/>
        </w:tabs>
      </w:pPr>
    </w:p>
    <w:p w:rsidR="00562C12" w:rsidRDefault="00562C12" w:rsidP="00D92AF9">
      <w:pPr>
        <w:tabs>
          <w:tab w:val="left" w:pos="3825"/>
        </w:tabs>
      </w:pPr>
    </w:p>
    <w:p w:rsidR="00562C12" w:rsidRDefault="00562C12" w:rsidP="00D92AF9">
      <w:pPr>
        <w:tabs>
          <w:tab w:val="left" w:pos="3825"/>
        </w:tabs>
      </w:pPr>
    </w:p>
    <w:p w:rsidR="00977179" w:rsidRDefault="00977179" w:rsidP="00D92AF9">
      <w:pPr>
        <w:tabs>
          <w:tab w:val="left" w:pos="3825"/>
        </w:tabs>
      </w:pPr>
    </w:p>
    <w:p w:rsidR="00977179" w:rsidRDefault="00977179" w:rsidP="00D92AF9">
      <w:pPr>
        <w:tabs>
          <w:tab w:val="left" w:pos="3825"/>
        </w:tabs>
      </w:pPr>
    </w:p>
    <w:p w:rsidR="00977179" w:rsidRDefault="00977179" w:rsidP="00D92AF9">
      <w:pPr>
        <w:tabs>
          <w:tab w:val="left" w:pos="3825"/>
        </w:tabs>
      </w:pPr>
    </w:p>
    <w:p w:rsidR="00977179" w:rsidRDefault="00977179" w:rsidP="00D92AF9">
      <w:pPr>
        <w:tabs>
          <w:tab w:val="left" w:pos="3825"/>
        </w:tabs>
      </w:pPr>
    </w:p>
    <w:p w:rsidR="00A75ADB" w:rsidRDefault="00A75ADB" w:rsidP="00D92AF9">
      <w:pPr>
        <w:tabs>
          <w:tab w:val="left" w:pos="3825"/>
        </w:tabs>
      </w:pPr>
    </w:p>
    <w:p w:rsidR="00562C12" w:rsidRDefault="00562C12" w:rsidP="00D92AF9">
      <w:pPr>
        <w:tabs>
          <w:tab w:val="left" w:pos="3825"/>
        </w:tabs>
      </w:pPr>
    </w:p>
    <w:p w:rsidR="00F32ADD" w:rsidRPr="008325AC" w:rsidRDefault="001A073B" w:rsidP="00F32ADD">
      <w:pPr>
        <w:ind w:left="644"/>
        <w:contextualSpacing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>5</w:t>
      </w:r>
      <w:r w:rsidR="00F32ADD" w:rsidRPr="008325AC">
        <w:rPr>
          <w:rFonts w:ascii="Times New Roman" w:eastAsia="TimesNewRoman" w:hAnsi="Times New Roman" w:cs="Times New Roman"/>
          <w:b/>
          <w:sz w:val="28"/>
        </w:rPr>
        <w:t xml:space="preserve">. ЛИСТ ИЗМЕНЕНИЙ И ДОПОЛНЕНИЙ, ВНЕСЕННЫХ </w:t>
      </w:r>
    </w:p>
    <w:p w:rsidR="00F32ADD" w:rsidRPr="008325AC" w:rsidRDefault="00F32ADD" w:rsidP="00F32ADD">
      <w:pPr>
        <w:jc w:val="center"/>
        <w:rPr>
          <w:rFonts w:ascii="Times New Roman" w:eastAsia="TimesNewRoman" w:hAnsi="Times New Roman" w:cs="Times New Roman"/>
          <w:b/>
          <w:sz w:val="28"/>
        </w:rPr>
      </w:pPr>
      <w:r w:rsidRPr="008325AC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:rsidR="00F32ADD" w:rsidRPr="008325AC" w:rsidRDefault="00F32ADD" w:rsidP="00F32ADD">
      <w:pPr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819"/>
      </w:tblGrid>
      <w:tr w:rsidR="00F32ADD" w:rsidRPr="008325AC" w:rsidTr="002F4D52">
        <w:trPr>
          <w:trHeight w:val="20"/>
        </w:trPr>
        <w:tc>
          <w:tcPr>
            <w:tcW w:w="9747" w:type="dxa"/>
            <w:gridSpan w:val="2"/>
          </w:tcPr>
          <w:p w:rsidR="00F32ADD" w:rsidRPr="008325AC" w:rsidRDefault="00F32ADD" w:rsidP="002F4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 дата внесения изменения; № страницы с изменением; </w:t>
            </w:r>
          </w:p>
          <w:p w:rsidR="00F32ADD" w:rsidRPr="008325AC" w:rsidRDefault="00F32ADD" w:rsidP="002F4D52">
            <w:pPr>
              <w:jc w:val="right"/>
              <w:rPr>
                <w:rFonts w:ascii="Times New Roman" w:hAnsi="Times New Roman" w:cs="Times New Roman"/>
                <w:i/>
                <w:sz w:val="28"/>
              </w:rPr>
            </w:pPr>
            <w:r w:rsidRPr="008325AC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F32ADD" w:rsidRPr="008325AC" w:rsidTr="002F4D52">
        <w:trPr>
          <w:trHeight w:val="20"/>
        </w:trPr>
        <w:tc>
          <w:tcPr>
            <w:tcW w:w="4928" w:type="dxa"/>
          </w:tcPr>
          <w:p w:rsidR="00F32ADD" w:rsidRPr="008325AC" w:rsidRDefault="00F32ADD" w:rsidP="002F4D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F32ADD" w:rsidRPr="008325AC" w:rsidRDefault="00F32ADD" w:rsidP="002F4D5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F32ADD" w:rsidRPr="008325AC" w:rsidRDefault="00F32ADD" w:rsidP="002F4D5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F32ADD" w:rsidRPr="008325AC" w:rsidRDefault="00F32ADD" w:rsidP="002F4D5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819" w:type="dxa"/>
          </w:tcPr>
          <w:p w:rsidR="00F32ADD" w:rsidRPr="008325AC" w:rsidRDefault="00F32ADD" w:rsidP="002F4D52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325AC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:rsidR="00F32ADD" w:rsidRPr="008325AC" w:rsidRDefault="00F32ADD" w:rsidP="002F4D52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F32ADD" w:rsidRPr="008325AC" w:rsidRDefault="00F32ADD" w:rsidP="002F4D52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F32ADD" w:rsidRPr="008325AC" w:rsidTr="002F4D52">
        <w:trPr>
          <w:trHeight w:val="20"/>
        </w:trPr>
        <w:tc>
          <w:tcPr>
            <w:tcW w:w="9747" w:type="dxa"/>
            <w:gridSpan w:val="2"/>
          </w:tcPr>
          <w:p w:rsidR="00F32ADD" w:rsidRPr="008325AC" w:rsidRDefault="00F32ADD" w:rsidP="002F4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:rsidR="00F32ADD" w:rsidRPr="008325AC" w:rsidRDefault="00F32ADD" w:rsidP="002F4D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DD" w:rsidRPr="008325AC" w:rsidRDefault="00F32ADD" w:rsidP="002F4D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  <w:p w:rsidR="00F32ADD" w:rsidRPr="008325AC" w:rsidRDefault="00F32ADD" w:rsidP="002F4D52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F32ADD" w:rsidRPr="008325AC" w:rsidRDefault="00F32ADD" w:rsidP="00F32ADD"/>
    <w:p w:rsidR="00F32ADD" w:rsidRPr="008325AC" w:rsidRDefault="00F32ADD" w:rsidP="00F32ADD"/>
    <w:p w:rsidR="00F32ADD" w:rsidRPr="008325AC" w:rsidRDefault="00F32ADD" w:rsidP="00F32ADD"/>
    <w:p w:rsidR="00F32ADD" w:rsidRPr="008325AC" w:rsidRDefault="00F32ADD" w:rsidP="00F32ADD"/>
    <w:p w:rsidR="004E4D68" w:rsidRDefault="004E4D68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EE7F3D" w:rsidRDefault="00EE7F3D" w:rsidP="00D92AF9">
      <w:pPr>
        <w:tabs>
          <w:tab w:val="left" w:pos="3825"/>
        </w:tabs>
      </w:pP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>Пелипас Эмма Давлетбиевна</w:t>
      </w: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>Преподаватель математики</w:t>
      </w: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325AC">
        <w:rPr>
          <w:rFonts w:ascii="Times New Roman" w:hAnsi="Times New Roman" w:cs="Times New Roman"/>
          <w:b/>
          <w:bCs/>
          <w:lang w:eastAsia="ru-RU"/>
        </w:rPr>
        <w:t>МИНИСТЕРСТВО ОБРАЗОВАНИЯ, НАУКИ И МОЛОДЕЖНОЙ ПОЛИТИКИ КРАСНОДАРСКОГО КРАЯ</w:t>
      </w:r>
    </w:p>
    <w:p w:rsidR="004E4D68" w:rsidRPr="008325AC" w:rsidRDefault="004E4D68" w:rsidP="004E4D68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ГОСУДАРСТВЕННОЕ АВТОНОМНОЕ  ПРОФЕССИОНАЛЬНОЕ ОБРАЗОВАТЕЛЬНОЕ УЧРЕЖДЕНИЕ</w:t>
      </w:r>
    </w:p>
    <w:p w:rsidR="004E4D68" w:rsidRPr="008325AC" w:rsidRDefault="004E4D68" w:rsidP="004E4D68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4E4D68" w:rsidRPr="008325AC" w:rsidRDefault="004E4D68" w:rsidP="004E4D68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4E4D68" w:rsidRPr="008325AC" w:rsidRDefault="004E4D68" w:rsidP="004E4D68">
      <w:pPr>
        <w:rPr>
          <w:rFonts w:ascii="Times New Roman" w:eastAsia="Times New Roman" w:hAnsi="Times New Roman" w:cs="Times New Roman"/>
          <w:lang w:eastAsia="ru-RU"/>
        </w:rPr>
      </w:pP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77179" w:rsidRPr="008478A0" w:rsidRDefault="00977179" w:rsidP="0097717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977179" w:rsidRPr="008478A0" w:rsidRDefault="00977179" w:rsidP="00977179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«</w:t>
      </w:r>
      <w:r w:rsidRPr="002F4D52">
        <w:rPr>
          <w:rFonts w:ascii="Times New Roman" w:hAnsi="Times New Roman" w:cs="Times New Roman"/>
          <w:b/>
          <w:i/>
          <w:sz w:val="28"/>
          <w:szCs w:val="28"/>
        </w:rPr>
        <w:t>Общепрофессиональный</w:t>
      </w:r>
      <w:r w:rsidRPr="00722275">
        <w:rPr>
          <w:b/>
        </w:rPr>
        <w:t xml:space="preserve"> </w:t>
      </w: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>цикл»</w:t>
      </w:r>
    </w:p>
    <w:p w:rsidR="00977179" w:rsidRPr="008478A0" w:rsidRDefault="00977179" w:rsidP="00977179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образовательной программы среднего профессионального образования по программе подготовки специалистов среднего звена по специальности: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43.02.06</w:t>
      </w:r>
      <w:r w:rsidRPr="008478A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Сервис на транспорте (воздушном)</w:t>
      </w:r>
    </w:p>
    <w:p w:rsidR="00977179" w:rsidRPr="008478A0" w:rsidRDefault="00977179" w:rsidP="00977179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профиль получаемого профессионального образования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–</w:t>
      </w: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социально-экономический</w:t>
      </w: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E4D68" w:rsidRPr="002741A7" w:rsidRDefault="004E4D68" w:rsidP="004E4D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D68" w:rsidRDefault="004E4D68" w:rsidP="004E4D68"/>
    <w:p w:rsidR="004E4D68" w:rsidRPr="00D92AF9" w:rsidRDefault="004E4D68" w:rsidP="00D92AF9">
      <w:pPr>
        <w:tabs>
          <w:tab w:val="left" w:pos="3825"/>
        </w:tabs>
      </w:pPr>
    </w:p>
    <w:sectPr w:rsidR="004E4D68" w:rsidRPr="00D92AF9" w:rsidSect="00AB4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F2F" w:rsidRDefault="00074F2F" w:rsidP="005A56F9">
      <w:pPr>
        <w:spacing w:after="0" w:line="240" w:lineRule="auto"/>
      </w:pPr>
      <w:r>
        <w:separator/>
      </w:r>
    </w:p>
  </w:endnote>
  <w:endnote w:type="continuationSeparator" w:id="0">
    <w:p w:rsidR="00074F2F" w:rsidRDefault="00074F2F" w:rsidP="005A5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993588"/>
      <w:docPartObj>
        <w:docPartGallery w:val="Page Numbers (Bottom of Page)"/>
        <w:docPartUnique/>
      </w:docPartObj>
    </w:sdtPr>
    <w:sdtContent>
      <w:p w:rsidR="00074F2F" w:rsidRDefault="00A354E5">
        <w:pPr>
          <w:pStyle w:val="a8"/>
          <w:jc w:val="center"/>
        </w:pPr>
        <w:fldSimple w:instr=" PAGE   \* MERGEFORMAT ">
          <w:r w:rsidR="00DE52CD">
            <w:rPr>
              <w:noProof/>
            </w:rPr>
            <w:t>15</w:t>
          </w:r>
        </w:fldSimple>
      </w:p>
    </w:sdtContent>
  </w:sdt>
  <w:p w:rsidR="00074F2F" w:rsidRDefault="00074F2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F2F" w:rsidRDefault="00074F2F" w:rsidP="005A56F9">
      <w:pPr>
        <w:spacing w:after="0" w:line="240" w:lineRule="auto"/>
      </w:pPr>
      <w:r>
        <w:separator/>
      </w:r>
    </w:p>
  </w:footnote>
  <w:footnote w:type="continuationSeparator" w:id="0">
    <w:p w:rsidR="00074F2F" w:rsidRDefault="00074F2F" w:rsidP="005A56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4B09"/>
    <w:multiLevelType w:val="hybridMultilevel"/>
    <w:tmpl w:val="5AAAA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36087"/>
    <w:multiLevelType w:val="hybridMultilevel"/>
    <w:tmpl w:val="E99A7DD4"/>
    <w:lvl w:ilvl="0" w:tplc="59BC118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A7AA4"/>
    <w:multiLevelType w:val="hybridMultilevel"/>
    <w:tmpl w:val="917A9E7C"/>
    <w:lvl w:ilvl="0" w:tplc="656441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01C0454"/>
    <w:multiLevelType w:val="hybridMultilevel"/>
    <w:tmpl w:val="5AAAA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D04FC7"/>
    <w:multiLevelType w:val="hybridMultilevel"/>
    <w:tmpl w:val="94CE211A"/>
    <w:lvl w:ilvl="0" w:tplc="0608C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467EF5"/>
    <w:multiLevelType w:val="hybridMultilevel"/>
    <w:tmpl w:val="B8ECE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E33"/>
    <w:rsid w:val="0001101F"/>
    <w:rsid w:val="00034032"/>
    <w:rsid w:val="00042FD1"/>
    <w:rsid w:val="00043B93"/>
    <w:rsid w:val="00074F2F"/>
    <w:rsid w:val="0008019C"/>
    <w:rsid w:val="000A02D9"/>
    <w:rsid w:val="000A6F07"/>
    <w:rsid w:val="000C06CC"/>
    <w:rsid w:val="000C4BDA"/>
    <w:rsid w:val="000E2D91"/>
    <w:rsid w:val="000F45C0"/>
    <w:rsid w:val="000F6CF3"/>
    <w:rsid w:val="0010014D"/>
    <w:rsid w:val="001222D1"/>
    <w:rsid w:val="00137306"/>
    <w:rsid w:val="00140C7A"/>
    <w:rsid w:val="00155AA3"/>
    <w:rsid w:val="00172C25"/>
    <w:rsid w:val="0018086A"/>
    <w:rsid w:val="00192782"/>
    <w:rsid w:val="001A0682"/>
    <w:rsid w:val="001A073B"/>
    <w:rsid w:val="001A108A"/>
    <w:rsid w:val="001B0BCD"/>
    <w:rsid w:val="001B60EB"/>
    <w:rsid w:val="001C3ECE"/>
    <w:rsid w:val="001D1275"/>
    <w:rsid w:val="001D1D70"/>
    <w:rsid w:val="00205586"/>
    <w:rsid w:val="002114C3"/>
    <w:rsid w:val="00220B58"/>
    <w:rsid w:val="002435FF"/>
    <w:rsid w:val="002523FF"/>
    <w:rsid w:val="00260151"/>
    <w:rsid w:val="00260EA4"/>
    <w:rsid w:val="002652D2"/>
    <w:rsid w:val="00267335"/>
    <w:rsid w:val="00275DAD"/>
    <w:rsid w:val="00277C5D"/>
    <w:rsid w:val="00283446"/>
    <w:rsid w:val="00290296"/>
    <w:rsid w:val="00296442"/>
    <w:rsid w:val="002A248B"/>
    <w:rsid w:val="002A66E7"/>
    <w:rsid w:val="002B0893"/>
    <w:rsid w:val="002E410F"/>
    <w:rsid w:val="002F1F33"/>
    <w:rsid w:val="002F4D52"/>
    <w:rsid w:val="00307747"/>
    <w:rsid w:val="00324EFC"/>
    <w:rsid w:val="00340832"/>
    <w:rsid w:val="003606BB"/>
    <w:rsid w:val="0038203E"/>
    <w:rsid w:val="003820C7"/>
    <w:rsid w:val="003974C5"/>
    <w:rsid w:val="003B354D"/>
    <w:rsid w:val="003B40CE"/>
    <w:rsid w:val="003E09BA"/>
    <w:rsid w:val="003E280D"/>
    <w:rsid w:val="003E5409"/>
    <w:rsid w:val="003F647E"/>
    <w:rsid w:val="00404747"/>
    <w:rsid w:val="00421F68"/>
    <w:rsid w:val="004343A7"/>
    <w:rsid w:val="00461F00"/>
    <w:rsid w:val="004657AF"/>
    <w:rsid w:val="00482D09"/>
    <w:rsid w:val="004A4305"/>
    <w:rsid w:val="004A4C63"/>
    <w:rsid w:val="004D2852"/>
    <w:rsid w:val="004D3701"/>
    <w:rsid w:val="004E0C1B"/>
    <w:rsid w:val="004E4D68"/>
    <w:rsid w:val="004E7545"/>
    <w:rsid w:val="004F44DA"/>
    <w:rsid w:val="00502802"/>
    <w:rsid w:val="00540211"/>
    <w:rsid w:val="00541918"/>
    <w:rsid w:val="0054285D"/>
    <w:rsid w:val="00550E41"/>
    <w:rsid w:val="00562C12"/>
    <w:rsid w:val="005635FD"/>
    <w:rsid w:val="0057197E"/>
    <w:rsid w:val="00581F59"/>
    <w:rsid w:val="00595BDC"/>
    <w:rsid w:val="0059622C"/>
    <w:rsid w:val="005A56F9"/>
    <w:rsid w:val="005E36C9"/>
    <w:rsid w:val="0061364B"/>
    <w:rsid w:val="00626035"/>
    <w:rsid w:val="006268A4"/>
    <w:rsid w:val="00633695"/>
    <w:rsid w:val="006345FD"/>
    <w:rsid w:val="00641482"/>
    <w:rsid w:val="006516B2"/>
    <w:rsid w:val="0065199D"/>
    <w:rsid w:val="00663B41"/>
    <w:rsid w:val="00682B43"/>
    <w:rsid w:val="00695B01"/>
    <w:rsid w:val="006B657C"/>
    <w:rsid w:val="006C42D0"/>
    <w:rsid w:val="006F01BE"/>
    <w:rsid w:val="00713089"/>
    <w:rsid w:val="007136A1"/>
    <w:rsid w:val="007302E0"/>
    <w:rsid w:val="00760B84"/>
    <w:rsid w:val="00773A78"/>
    <w:rsid w:val="00783851"/>
    <w:rsid w:val="00790F2A"/>
    <w:rsid w:val="00793BB3"/>
    <w:rsid w:val="007A371F"/>
    <w:rsid w:val="007B3908"/>
    <w:rsid w:val="007F5FB9"/>
    <w:rsid w:val="007F7D05"/>
    <w:rsid w:val="00800C7D"/>
    <w:rsid w:val="00802DB7"/>
    <w:rsid w:val="0081108F"/>
    <w:rsid w:val="0082580C"/>
    <w:rsid w:val="00827786"/>
    <w:rsid w:val="008478A0"/>
    <w:rsid w:val="00850AD9"/>
    <w:rsid w:val="00897569"/>
    <w:rsid w:val="008C5AF4"/>
    <w:rsid w:val="009335B9"/>
    <w:rsid w:val="00977179"/>
    <w:rsid w:val="009A7E46"/>
    <w:rsid w:val="009C756A"/>
    <w:rsid w:val="009D0973"/>
    <w:rsid w:val="009E2E10"/>
    <w:rsid w:val="009E37FE"/>
    <w:rsid w:val="00A00CA8"/>
    <w:rsid w:val="00A06C00"/>
    <w:rsid w:val="00A06CE6"/>
    <w:rsid w:val="00A06D72"/>
    <w:rsid w:val="00A354E5"/>
    <w:rsid w:val="00A35DE7"/>
    <w:rsid w:val="00A414CA"/>
    <w:rsid w:val="00A4312C"/>
    <w:rsid w:val="00A456CC"/>
    <w:rsid w:val="00A55E33"/>
    <w:rsid w:val="00A75ADB"/>
    <w:rsid w:val="00A775E2"/>
    <w:rsid w:val="00A809DB"/>
    <w:rsid w:val="00AA4109"/>
    <w:rsid w:val="00AB43D4"/>
    <w:rsid w:val="00AC5FA6"/>
    <w:rsid w:val="00AD5A6E"/>
    <w:rsid w:val="00AE1EC7"/>
    <w:rsid w:val="00B011AA"/>
    <w:rsid w:val="00B15A0E"/>
    <w:rsid w:val="00B32D9A"/>
    <w:rsid w:val="00B47357"/>
    <w:rsid w:val="00B71C93"/>
    <w:rsid w:val="00B72E84"/>
    <w:rsid w:val="00B80B07"/>
    <w:rsid w:val="00BA17DC"/>
    <w:rsid w:val="00BE5874"/>
    <w:rsid w:val="00BE7552"/>
    <w:rsid w:val="00C1041C"/>
    <w:rsid w:val="00C10FD5"/>
    <w:rsid w:val="00C34073"/>
    <w:rsid w:val="00C52C53"/>
    <w:rsid w:val="00C552E6"/>
    <w:rsid w:val="00C70B64"/>
    <w:rsid w:val="00C73FA3"/>
    <w:rsid w:val="00C907D6"/>
    <w:rsid w:val="00C9669F"/>
    <w:rsid w:val="00CA4185"/>
    <w:rsid w:val="00CB53F8"/>
    <w:rsid w:val="00CC449C"/>
    <w:rsid w:val="00CD6259"/>
    <w:rsid w:val="00CE1D46"/>
    <w:rsid w:val="00CF796A"/>
    <w:rsid w:val="00D02004"/>
    <w:rsid w:val="00D06EF3"/>
    <w:rsid w:val="00D141BB"/>
    <w:rsid w:val="00D22235"/>
    <w:rsid w:val="00D269C4"/>
    <w:rsid w:val="00D27C36"/>
    <w:rsid w:val="00D32B54"/>
    <w:rsid w:val="00D338AA"/>
    <w:rsid w:val="00D5168B"/>
    <w:rsid w:val="00D62CC5"/>
    <w:rsid w:val="00D92AF9"/>
    <w:rsid w:val="00DA390F"/>
    <w:rsid w:val="00DD7737"/>
    <w:rsid w:val="00DE2E86"/>
    <w:rsid w:val="00DE52CD"/>
    <w:rsid w:val="00DF17CD"/>
    <w:rsid w:val="00E275FB"/>
    <w:rsid w:val="00E31D65"/>
    <w:rsid w:val="00E44D88"/>
    <w:rsid w:val="00E704EE"/>
    <w:rsid w:val="00EA7988"/>
    <w:rsid w:val="00EB2AC0"/>
    <w:rsid w:val="00EC11BC"/>
    <w:rsid w:val="00EE7F3D"/>
    <w:rsid w:val="00EF1C87"/>
    <w:rsid w:val="00EF2485"/>
    <w:rsid w:val="00EF2920"/>
    <w:rsid w:val="00EF5550"/>
    <w:rsid w:val="00F05277"/>
    <w:rsid w:val="00F2536D"/>
    <w:rsid w:val="00F27E8F"/>
    <w:rsid w:val="00F32ADD"/>
    <w:rsid w:val="00F37A08"/>
    <w:rsid w:val="00F85336"/>
    <w:rsid w:val="00FA03A2"/>
    <w:rsid w:val="00FA61AD"/>
    <w:rsid w:val="00FC6925"/>
    <w:rsid w:val="00FE1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D4"/>
  </w:style>
  <w:style w:type="paragraph" w:styleId="1">
    <w:name w:val="heading 1"/>
    <w:basedOn w:val="a"/>
    <w:next w:val="a"/>
    <w:link w:val="10"/>
    <w:qFormat/>
    <w:rsid w:val="009E37F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92A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footnote text"/>
    <w:basedOn w:val="a"/>
    <w:link w:val="a4"/>
    <w:uiPriority w:val="99"/>
    <w:semiHidden/>
    <w:rsid w:val="00D92A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D92AF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4D370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5A5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A56F9"/>
  </w:style>
  <w:style w:type="paragraph" w:styleId="a8">
    <w:name w:val="footer"/>
    <w:basedOn w:val="a"/>
    <w:link w:val="a9"/>
    <w:uiPriority w:val="99"/>
    <w:unhideWhenUsed/>
    <w:rsid w:val="005A5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56F9"/>
  </w:style>
  <w:style w:type="table" w:styleId="aa">
    <w:name w:val="Table Grid"/>
    <w:basedOn w:val="a1"/>
    <w:uiPriority w:val="59"/>
    <w:rsid w:val="00562C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55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9E3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A75ADB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c">
    <w:name w:val="Подзаголовок Знак"/>
    <w:basedOn w:val="a0"/>
    <w:link w:val="ab"/>
    <w:uiPriority w:val="11"/>
    <w:rsid w:val="00A75ADB"/>
    <w:rPr>
      <w:rFonts w:ascii="Calibri Light" w:eastAsia="Times New Roman" w:hAnsi="Calibri Light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ath.ru/" TargetMode="External"/><Relationship Id="rId18" Type="http://schemas.openxmlformats.org/officeDocument/2006/relationships/hyperlink" Target="http://ilib.mccme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.allmath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athne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xponenta.ru/" TargetMode="External"/><Relationship Id="rId10" Type="http://schemas.openxmlformats.org/officeDocument/2006/relationships/hyperlink" Target="http://znanium.com/bookread2.php?book=8723" TargetMode="External"/><Relationship Id="rId19" Type="http://schemas.openxmlformats.org/officeDocument/2006/relationships/hyperlink" Target="http://www.mathem.h1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615108" TargetMode="External"/><Relationship Id="rId14" Type="http://schemas.openxmlformats.org/officeDocument/2006/relationships/hyperlink" Target="http://www.mathematics.ru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438BF-7AFA-46E6-A7F4-E618C47EF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16</Pages>
  <Words>2651</Words>
  <Characters>15111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sony</cp:lastModifiedBy>
  <cp:revision>56</cp:revision>
  <dcterms:created xsi:type="dcterms:W3CDTF">2023-09-03T15:34:00Z</dcterms:created>
  <dcterms:modified xsi:type="dcterms:W3CDTF">2024-09-18T17:41:00Z</dcterms:modified>
</cp:coreProperties>
</file>